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A5" w:rsidRDefault="000A417B">
      <w:pPr>
        <w:spacing w:before="75" w:line="398" w:lineRule="auto"/>
        <w:ind w:left="100" w:right="1467" w:firstLine="2140"/>
      </w:pPr>
      <w:r>
        <w:rPr>
          <w:sz w:val="24"/>
        </w:rPr>
        <w:t xml:space="preserve">Petaluma Council, August 28, 2019, Meeting #2 </w:t>
      </w:r>
      <w:r>
        <w:rPr>
          <w:b/>
          <w:sz w:val="20"/>
        </w:rPr>
        <w:t xml:space="preserve">Sonoma County Junior College District (SCJCD), Santa Rosa Junior College </w:t>
      </w:r>
      <w:r>
        <w:rPr>
          <w:b/>
          <w:spacing w:val="-3"/>
          <w:sz w:val="20"/>
        </w:rPr>
        <w:t xml:space="preserve">(SRJC) </w:t>
      </w:r>
      <w:r>
        <w:rPr>
          <w:sz w:val="20"/>
        </w:rPr>
        <w:t xml:space="preserve">680 Sonoma Mountain </w:t>
      </w:r>
      <w:r>
        <w:rPr>
          <w:spacing w:val="-3"/>
          <w:sz w:val="20"/>
        </w:rPr>
        <w:t xml:space="preserve">Pkwy, </w:t>
      </w:r>
      <w:r>
        <w:rPr>
          <w:sz w:val="20"/>
        </w:rPr>
        <w:t>Petaluma, CA</w:t>
      </w:r>
      <w:r>
        <w:rPr>
          <w:spacing w:val="-12"/>
          <w:sz w:val="20"/>
        </w:rPr>
        <w:t xml:space="preserve"> </w:t>
      </w:r>
      <w:r>
        <w:rPr>
          <w:sz w:val="20"/>
        </w:rPr>
        <w:t>949</w:t>
      </w:r>
      <w:r>
        <w:t>5</w:t>
      </w:r>
    </w:p>
    <w:p w:rsidR="00595FA5" w:rsidRDefault="000A417B">
      <w:pPr>
        <w:pStyle w:val="Heading2"/>
        <w:spacing w:line="208" w:lineRule="exact"/>
      </w:pPr>
      <w:r>
        <w:rPr>
          <w:noProof/>
        </w:rPr>
        <w:drawing>
          <wp:anchor distT="0" distB="0" distL="0" distR="0" simplePos="0" relativeHeight="251654656" behindDoc="0" locked="0" layoutInCell="1" allowOverlap="1">
            <wp:simplePos x="0" y="0"/>
            <wp:positionH relativeFrom="page">
              <wp:posOffset>4473575</wp:posOffset>
            </wp:positionH>
            <wp:positionV relativeFrom="paragraph">
              <wp:posOffset>91601</wp:posOffset>
            </wp:positionV>
            <wp:extent cx="2333625" cy="13620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33625" cy="1362075"/>
                    </a:xfrm>
                    <a:prstGeom prst="rect">
                      <a:avLst/>
                    </a:prstGeom>
                  </pic:spPr>
                </pic:pic>
              </a:graphicData>
            </a:graphic>
          </wp:anchor>
        </w:drawing>
      </w:r>
      <w:r>
        <w:t>Petaluma Campus, Richard Call Building, PC</w:t>
      </w:r>
      <w:r>
        <w:rPr>
          <w:spacing w:val="-2"/>
        </w:rPr>
        <w:t xml:space="preserve"> </w:t>
      </w:r>
      <w:r>
        <w:t>602</w:t>
      </w:r>
    </w:p>
    <w:p w:rsidR="00595FA5" w:rsidRDefault="000A417B">
      <w:pPr>
        <w:spacing w:before="150"/>
        <w:ind w:left="100"/>
        <w:rPr>
          <w:sz w:val="20"/>
        </w:rPr>
      </w:pPr>
      <w:r>
        <w:rPr>
          <w:sz w:val="20"/>
        </w:rPr>
        <w:t>3:00PM-4:00PM</w:t>
      </w:r>
    </w:p>
    <w:p w:rsidR="00595FA5" w:rsidRDefault="00595FA5">
      <w:pPr>
        <w:pStyle w:val="BodyText"/>
        <w:rPr>
          <w:sz w:val="22"/>
        </w:rPr>
      </w:pPr>
    </w:p>
    <w:p w:rsidR="00595FA5" w:rsidRDefault="00595FA5">
      <w:pPr>
        <w:pStyle w:val="BodyText"/>
        <w:spacing w:before="3"/>
        <w:rPr>
          <w:sz w:val="22"/>
        </w:rPr>
      </w:pPr>
    </w:p>
    <w:p w:rsidR="00595FA5" w:rsidRDefault="000A417B">
      <w:pPr>
        <w:tabs>
          <w:tab w:val="left" w:pos="3357"/>
          <w:tab w:val="left" w:pos="3969"/>
          <w:tab w:val="left" w:pos="4469"/>
          <w:tab w:val="left" w:pos="4793"/>
          <w:tab w:val="left" w:pos="4859"/>
        </w:tabs>
        <w:spacing w:before="1" w:line="386" w:lineRule="auto"/>
        <w:ind w:left="100" w:right="4698"/>
        <w:rPr>
          <w:sz w:val="20"/>
        </w:rPr>
      </w:pPr>
      <w:r>
        <w:rPr>
          <w:sz w:val="20"/>
        </w:rPr>
        <w:t>Advisor Signature:</w:t>
      </w:r>
      <w:r>
        <w:rPr>
          <w:spacing w:val="-1"/>
          <w:sz w:val="20"/>
        </w:rPr>
        <w:t xml:space="preserve"> </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Advisor</w:t>
      </w:r>
      <w:r>
        <w:rPr>
          <w:spacing w:val="-7"/>
          <w:sz w:val="20"/>
        </w:rPr>
        <w:t xml:space="preserve"> </w:t>
      </w:r>
      <w:r>
        <w:rPr>
          <w:sz w:val="20"/>
        </w:rPr>
        <w:t>Timestamp:</w:t>
      </w:r>
      <w:r>
        <w:rPr>
          <w:sz w:val="20"/>
          <w:u w:val="single"/>
        </w:rPr>
        <w:t xml:space="preserve"> </w:t>
      </w:r>
      <w:r>
        <w:rPr>
          <w:sz w:val="20"/>
          <w:u w:val="single"/>
        </w:rPr>
        <w:tab/>
      </w:r>
      <w:r>
        <w:rPr>
          <w:sz w:val="20"/>
        </w:rPr>
        <w:t>/</w:t>
      </w:r>
      <w:r>
        <w:rPr>
          <w:sz w:val="20"/>
          <w:u w:val="single"/>
        </w:rPr>
        <w:t xml:space="preserve"> </w:t>
      </w:r>
      <w:r>
        <w:rPr>
          <w:sz w:val="20"/>
          <w:u w:val="single"/>
        </w:rPr>
        <w:tab/>
        <w:t>/</w:t>
      </w:r>
      <w:r>
        <w:rPr>
          <w:sz w:val="20"/>
          <w:u w:val="single"/>
        </w:rPr>
        <w:tab/>
        <w:t>/</w:t>
      </w:r>
      <w:r>
        <w:rPr>
          <w:sz w:val="20"/>
          <w:u w:val="single"/>
        </w:rPr>
        <w:tab/>
      </w:r>
      <w:r>
        <w:rPr>
          <w:sz w:val="20"/>
          <w:u w:val="single"/>
        </w:rPr>
        <w:tab/>
      </w:r>
      <w:r>
        <w:rPr>
          <w:sz w:val="20"/>
        </w:rPr>
        <w:t xml:space="preserve"> </w:t>
      </w:r>
      <w:r>
        <w:rPr>
          <w:color w:val="1155CC"/>
          <w:sz w:val="20"/>
          <w:u w:val="single" w:color="1155CC"/>
        </w:rPr>
        <w:t>Link for SGA</w:t>
      </w:r>
      <w:r>
        <w:rPr>
          <w:color w:val="1155CC"/>
          <w:spacing w:val="-13"/>
          <w:sz w:val="20"/>
          <w:u w:val="single" w:color="1155CC"/>
        </w:rPr>
        <w:t xml:space="preserve"> </w:t>
      </w:r>
      <w:r>
        <w:rPr>
          <w:color w:val="1155CC"/>
          <w:sz w:val="20"/>
          <w:u w:val="single" w:color="1155CC"/>
        </w:rPr>
        <w:t>Facebook</w:t>
      </w:r>
    </w:p>
    <w:p w:rsidR="00595FA5" w:rsidRDefault="00595FA5">
      <w:pPr>
        <w:pStyle w:val="BodyText"/>
        <w:rPr>
          <w:sz w:val="20"/>
        </w:rPr>
      </w:pPr>
    </w:p>
    <w:p w:rsidR="00595FA5" w:rsidRDefault="000A417B">
      <w:pPr>
        <w:pStyle w:val="BodyText"/>
        <w:spacing w:before="2"/>
        <w:rPr>
          <w:sz w:val="14"/>
        </w:rPr>
      </w:pPr>
      <w:r>
        <w:pict>
          <v:line id="_x0000_s1032" style="position:absolute;z-index:-251659776;mso-wrap-distance-left:0;mso-wrap-distance-right:0;mso-position-horizontal-relative:page" from="1in,10.9pt" to="540pt,10.9pt" strokecolor="#a0a0a0" strokeweight="1.5pt">
            <w10:wrap type="topAndBottom" anchorx="page"/>
          </v:line>
        </w:pict>
      </w:r>
    </w:p>
    <w:p w:rsidR="00595FA5" w:rsidRDefault="00595FA5">
      <w:pPr>
        <w:pStyle w:val="BodyText"/>
        <w:spacing w:before="1"/>
        <w:rPr>
          <w:sz w:val="29"/>
        </w:rPr>
      </w:pPr>
    </w:p>
    <w:p w:rsidR="00595FA5" w:rsidRDefault="000A417B">
      <w:pPr>
        <w:pStyle w:val="BodyText"/>
        <w:spacing w:line="266" w:lineRule="auto"/>
        <w:ind w:left="100" w:right="194"/>
      </w:pPr>
      <w:r>
        <w:t xml:space="preserve">Pursuant to Government Code 54957.5: Supplemental materials distributed less than 72 hours before this meeting to a majority of the Petaluma Council will be made available for public inspection at </w:t>
      </w:r>
      <w:r>
        <w:t>this meeting and via email request. Materials prepared by Petaluma Council Officers and distributed during the meeting are available for public inspection at the meeting or after the meeting if prepared by some other person. In the event a quorum of the Pe</w:t>
      </w:r>
      <w:r>
        <w:t>taluma Council is not present, a “planning workshop” will continue with the Petaluma Council members present and other stakeholders who are present. No action of the Petaluma Council will be taken during a planning workshop.</w:t>
      </w:r>
    </w:p>
    <w:p w:rsidR="00595FA5" w:rsidRDefault="000A417B">
      <w:pPr>
        <w:pStyle w:val="BodyText"/>
        <w:spacing w:before="2"/>
        <w:rPr>
          <w:sz w:val="11"/>
        </w:rPr>
      </w:pPr>
      <w:r>
        <w:pict>
          <v:line id="_x0000_s1031" style="position:absolute;z-index:-251658752;mso-wrap-distance-left:0;mso-wrap-distance-right:0;mso-position-horizontal-relative:page" from="1in,9.15pt" to="540pt,9.15pt" strokecolor="#a0a0a0" strokeweight="1.5pt">
            <w10:wrap type="topAndBottom" anchorx="page"/>
          </v:line>
        </w:pict>
      </w:r>
    </w:p>
    <w:p w:rsidR="00595FA5" w:rsidRDefault="000A417B">
      <w:pPr>
        <w:pStyle w:val="ListParagraph"/>
        <w:numPr>
          <w:ilvl w:val="0"/>
          <w:numId w:val="3"/>
        </w:numPr>
        <w:tabs>
          <w:tab w:val="left" w:pos="284"/>
        </w:tabs>
        <w:spacing w:before="31"/>
        <w:ind w:hanging="183"/>
      </w:pPr>
      <w:r>
        <w:rPr>
          <w:b/>
        </w:rPr>
        <w:t xml:space="preserve">Call to Order &amp; Roll Call: </w:t>
      </w:r>
      <w:r>
        <w:t>St</w:t>
      </w:r>
      <w:r>
        <w:t>art time:</w:t>
      </w:r>
      <w:r w:rsidR="000563DB">
        <w:t xml:space="preserve"> </w:t>
      </w:r>
      <w:r w:rsidR="000563DB" w:rsidRPr="000563DB">
        <w:rPr>
          <w:color w:val="FF0000"/>
        </w:rPr>
        <w:t>2:58pm</w:t>
      </w:r>
      <w:r>
        <w:t xml:space="preserve"> Quorum:</w:t>
      </w:r>
      <w:r>
        <w:rPr>
          <w:spacing w:val="56"/>
        </w:rPr>
        <w:t xml:space="preserve"> </w:t>
      </w:r>
      <w:r w:rsidR="00007BE2">
        <w:rPr>
          <w:spacing w:val="56"/>
        </w:rPr>
        <w:t>5</w:t>
      </w:r>
      <w:r>
        <w:rPr>
          <w:color w:val="FF0000"/>
        </w:rPr>
        <w:t>/</w:t>
      </w:r>
      <w:r w:rsidR="00007BE2">
        <w:rPr>
          <w:color w:val="FF0000"/>
        </w:rPr>
        <w:t>5</w:t>
      </w:r>
    </w:p>
    <w:p w:rsidR="00595FA5" w:rsidRDefault="000A417B">
      <w:pPr>
        <w:pStyle w:val="Heading2"/>
        <w:spacing w:before="26"/>
      </w:pPr>
      <w:r>
        <w:t>(STATUSES: Present, Teleconferenced, Late, and Absent)</w:t>
      </w:r>
    </w:p>
    <w:p w:rsidR="00595FA5" w:rsidRDefault="00595FA5">
      <w:pPr>
        <w:pStyle w:val="BodyText"/>
        <w:spacing w:before="1" w:after="1"/>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05"/>
        <w:gridCol w:w="3060"/>
        <w:gridCol w:w="1995"/>
      </w:tblGrid>
      <w:tr w:rsidR="00595FA5">
        <w:trPr>
          <w:trHeight w:val="720"/>
        </w:trPr>
        <w:tc>
          <w:tcPr>
            <w:tcW w:w="3705" w:type="dxa"/>
            <w:shd w:val="clear" w:color="auto" w:fill="CCCCCC"/>
          </w:tcPr>
          <w:p w:rsidR="00595FA5" w:rsidRDefault="000A417B">
            <w:pPr>
              <w:pStyle w:val="TableParagraph"/>
              <w:spacing w:before="64"/>
              <w:ind w:left="1188"/>
              <w:rPr>
                <w:b/>
                <w:sz w:val="20"/>
              </w:rPr>
            </w:pPr>
            <w:r>
              <w:rPr>
                <w:b/>
                <w:sz w:val="20"/>
              </w:rPr>
              <w:t>SGA POSITION</w:t>
            </w:r>
          </w:p>
        </w:tc>
        <w:tc>
          <w:tcPr>
            <w:tcW w:w="3060" w:type="dxa"/>
            <w:shd w:val="clear" w:color="auto" w:fill="CCCCCC"/>
          </w:tcPr>
          <w:p w:rsidR="00595FA5" w:rsidRDefault="000A417B">
            <w:pPr>
              <w:pStyle w:val="TableParagraph"/>
              <w:spacing w:before="64"/>
              <w:ind w:left="749" w:right="635"/>
              <w:jc w:val="center"/>
              <w:rPr>
                <w:b/>
                <w:sz w:val="20"/>
              </w:rPr>
            </w:pPr>
            <w:r>
              <w:rPr>
                <w:b/>
                <w:sz w:val="20"/>
              </w:rPr>
              <w:t>NAME</w:t>
            </w:r>
          </w:p>
        </w:tc>
        <w:tc>
          <w:tcPr>
            <w:tcW w:w="1995" w:type="dxa"/>
            <w:shd w:val="clear" w:color="auto" w:fill="CCCCCC"/>
          </w:tcPr>
          <w:p w:rsidR="00595FA5" w:rsidRDefault="000A417B">
            <w:pPr>
              <w:pStyle w:val="TableParagraph"/>
              <w:spacing w:before="64"/>
              <w:ind w:left="362"/>
              <w:rPr>
                <w:b/>
                <w:sz w:val="20"/>
              </w:rPr>
            </w:pPr>
            <w:r>
              <w:rPr>
                <w:b/>
                <w:sz w:val="20"/>
              </w:rPr>
              <w:t>ATTENDANCE</w:t>
            </w:r>
          </w:p>
        </w:tc>
      </w:tr>
      <w:tr w:rsidR="00595FA5">
        <w:trPr>
          <w:trHeight w:val="700"/>
        </w:trPr>
        <w:tc>
          <w:tcPr>
            <w:tcW w:w="3705" w:type="dxa"/>
          </w:tcPr>
          <w:p w:rsidR="00595FA5" w:rsidRDefault="000A417B">
            <w:pPr>
              <w:pStyle w:val="TableParagraph"/>
              <w:spacing w:before="64"/>
              <w:ind w:left="368"/>
              <w:rPr>
                <w:sz w:val="20"/>
              </w:rPr>
            </w:pPr>
            <w:r>
              <w:rPr>
                <w:sz w:val="20"/>
              </w:rPr>
              <w:t>Vice President of Clubs - Petaluma</w:t>
            </w:r>
          </w:p>
        </w:tc>
        <w:tc>
          <w:tcPr>
            <w:tcW w:w="3060" w:type="dxa"/>
          </w:tcPr>
          <w:p w:rsidR="00595FA5" w:rsidRDefault="000A417B">
            <w:pPr>
              <w:pStyle w:val="TableParagraph"/>
              <w:spacing w:before="64"/>
              <w:ind w:left="662" w:right="649"/>
              <w:jc w:val="center"/>
              <w:rPr>
                <w:sz w:val="20"/>
              </w:rPr>
            </w:pPr>
            <w:r>
              <w:rPr>
                <w:sz w:val="20"/>
              </w:rPr>
              <w:t>Vacant</w:t>
            </w:r>
          </w:p>
        </w:tc>
        <w:tc>
          <w:tcPr>
            <w:tcW w:w="1995" w:type="dxa"/>
          </w:tcPr>
          <w:p w:rsidR="00595FA5" w:rsidRDefault="00595FA5">
            <w:pPr>
              <w:pStyle w:val="TableParagraph"/>
              <w:rPr>
                <w:rFonts w:ascii="Times New Roman"/>
                <w:sz w:val="18"/>
              </w:rPr>
            </w:pPr>
          </w:p>
        </w:tc>
      </w:tr>
      <w:tr w:rsidR="00595FA5">
        <w:trPr>
          <w:trHeight w:val="1020"/>
        </w:trPr>
        <w:tc>
          <w:tcPr>
            <w:tcW w:w="3705" w:type="dxa"/>
          </w:tcPr>
          <w:p w:rsidR="00595FA5" w:rsidRDefault="000A417B">
            <w:pPr>
              <w:pStyle w:val="TableParagraph"/>
              <w:spacing w:before="64" w:line="396" w:lineRule="auto"/>
              <w:ind w:left="368"/>
              <w:rPr>
                <w:sz w:val="20"/>
              </w:rPr>
            </w:pPr>
            <w:r>
              <w:rPr>
                <w:sz w:val="20"/>
              </w:rPr>
              <w:t>Vice President of Student Life - Petaluma</w:t>
            </w:r>
          </w:p>
        </w:tc>
        <w:tc>
          <w:tcPr>
            <w:tcW w:w="3060" w:type="dxa"/>
          </w:tcPr>
          <w:p w:rsidR="00595FA5" w:rsidRDefault="000A417B">
            <w:pPr>
              <w:pStyle w:val="TableParagraph"/>
              <w:spacing w:before="64"/>
              <w:ind w:left="682" w:right="649"/>
              <w:jc w:val="center"/>
              <w:rPr>
                <w:sz w:val="20"/>
              </w:rPr>
            </w:pPr>
            <w:r>
              <w:rPr>
                <w:sz w:val="20"/>
              </w:rPr>
              <w:t>Meea McMath</w:t>
            </w:r>
          </w:p>
        </w:tc>
        <w:tc>
          <w:tcPr>
            <w:tcW w:w="1995" w:type="dxa"/>
          </w:tcPr>
          <w:p w:rsidR="00595FA5" w:rsidRPr="00007BE2" w:rsidRDefault="000563DB">
            <w:pPr>
              <w:pStyle w:val="TableParagraph"/>
              <w:rPr>
                <w:rFonts w:ascii="Times New Roman"/>
                <w:color w:val="FF0000"/>
                <w:sz w:val="18"/>
              </w:rPr>
            </w:pPr>
            <w:r w:rsidRPr="00007BE2">
              <w:rPr>
                <w:rFonts w:ascii="Times New Roman"/>
                <w:color w:val="FF0000"/>
                <w:sz w:val="18"/>
              </w:rPr>
              <w:t>Present</w:t>
            </w:r>
          </w:p>
        </w:tc>
      </w:tr>
      <w:tr w:rsidR="00595FA5">
        <w:trPr>
          <w:trHeight w:val="744"/>
        </w:trPr>
        <w:tc>
          <w:tcPr>
            <w:tcW w:w="3705" w:type="dxa"/>
          </w:tcPr>
          <w:p w:rsidR="00595FA5" w:rsidRDefault="000A417B">
            <w:pPr>
              <w:pStyle w:val="TableParagraph"/>
              <w:spacing w:before="64"/>
              <w:ind w:left="368"/>
              <w:rPr>
                <w:sz w:val="20"/>
              </w:rPr>
            </w:pPr>
            <w:r>
              <w:rPr>
                <w:sz w:val="20"/>
              </w:rPr>
              <w:t>Vice President of Marketing -</w:t>
            </w:r>
          </w:p>
          <w:p w:rsidR="00595FA5" w:rsidRDefault="000A417B">
            <w:pPr>
              <w:pStyle w:val="TableParagraph"/>
              <w:spacing w:before="150"/>
              <w:ind w:left="368"/>
              <w:rPr>
                <w:sz w:val="20"/>
              </w:rPr>
            </w:pPr>
            <w:r>
              <w:rPr>
                <w:sz w:val="20"/>
              </w:rPr>
              <w:t>Petaluma</w:t>
            </w:r>
          </w:p>
        </w:tc>
        <w:tc>
          <w:tcPr>
            <w:tcW w:w="3060" w:type="dxa"/>
          </w:tcPr>
          <w:p w:rsidR="00595FA5" w:rsidRDefault="000A417B">
            <w:pPr>
              <w:pStyle w:val="TableParagraph"/>
              <w:spacing w:before="64"/>
              <w:ind w:left="749" w:right="649"/>
              <w:jc w:val="center"/>
              <w:rPr>
                <w:sz w:val="20"/>
              </w:rPr>
            </w:pPr>
            <w:proofErr w:type="spellStart"/>
            <w:r>
              <w:rPr>
                <w:sz w:val="20"/>
              </w:rPr>
              <w:t>Livier</w:t>
            </w:r>
            <w:proofErr w:type="spellEnd"/>
            <w:r>
              <w:rPr>
                <w:sz w:val="20"/>
              </w:rPr>
              <w:t xml:space="preserve"> De La Torre</w:t>
            </w:r>
          </w:p>
        </w:tc>
        <w:tc>
          <w:tcPr>
            <w:tcW w:w="1995" w:type="dxa"/>
          </w:tcPr>
          <w:p w:rsidR="00595FA5" w:rsidRPr="00007BE2" w:rsidRDefault="000563DB">
            <w:pPr>
              <w:pStyle w:val="TableParagraph"/>
              <w:rPr>
                <w:rFonts w:ascii="Times New Roman"/>
                <w:color w:val="FF0000"/>
                <w:sz w:val="18"/>
              </w:rPr>
            </w:pPr>
            <w:r w:rsidRPr="00007BE2">
              <w:rPr>
                <w:rFonts w:ascii="Times New Roman"/>
                <w:color w:val="FF0000"/>
                <w:sz w:val="18"/>
              </w:rPr>
              <w:t>Present</w:t>
            </w:r>
          </w:p>
        </w:tc>
      </w:tr>
      <w:tr w:rsidR="00595FA5">
        <w:trPr>
          <w:trHeight w:val="700"/>
        </w:trPr>
        <w:tc>
          <w:tcPr>
            <w:tcW w:w="3705" w:type="dxa"/>
          </w:tcPr>
          <w:p w:rsidR="00595FA5" w:rsidRDefault="000A417B">
            <w:pPr>
              <w:pStyle w:val="TableParagraph"/>
              <w:spacing w:before="59"/>
              <w:ind w:left="1488"/>
              <w:rPr>
                <w:sz w:val="20"/>
              </w:rPr>
            </w:pPr>
            <w:r>
              <w:rPr>
                <w:sz w:val="20"/>
              </w:rPr>
              <w:t>Co-Advisor</w:t>
            </w:r>
          </w:p>
        </w:tc>
        <w:tc>
          <w:tcPr>
            <w:tcW w:w="3060" w:type="dxa"/>
          </w:tcPr>
          <w:p w:rsidR="00595FA5" w:rsidRDefault="000A417B">
            <w:pPr>
              <w:pStyle w:val="TableParagraph"/>
              <w:spacing w:before="59"/>
              <w:ind w:left="749" w:right="611"/>
              <w:jc w:val="center"/>
              <w:rPr>
                <w:sz w:val="20"/>
              </w:rPr>
            </w:pPr>
            <w:r>
              <w:rPr>
                <w:sz w:val="20"/>
              </w:rPr>
              <w:t>Toni Bacigalupa</w:t>
            </w:r>
          </w:p>
        </w:tc>
        <w:tc>
          <w:tcPr>
            <w:tcW w:w="1995" w:type="dxa"/>
          </w:tcPr>
          <w:p w:rsidR="00595FA5" w:rsidRPr="00007BE2" w:rsidRDefault="000563DB">
            <w:pPr>
              <w:pStyle w:val="TableParagraph"/>
              <w:rPr>
                <w:rFonts w:ascii="Times New Roman"/>
                <w:color w:val="FF0000"/>
                <w:sz w:val="18"/>
              </w:rPr>
            </w:pPr>
            <w:r w:rsidRPr="00007BE2">
              <w:rPr>
                <w:rFonts w:ascii="Times New Roman"/>
                <w:color w:val="FF0000"/>
                <w:sz w:val="18"/>
              </w:rPr>
              <w:t>Present</w:t>
            </w:r>
          </w:p>
        </w:tc>
      </w:tr>
      <w:tr w:rsidR="00595FA5">
        <w:trPr>
          <w:trHeight w:val="700"/>
        </w:trPr>
        <w:tc>
          <w:tcPr>
            <w:tcW w:w="3705" w:type="dxa"/>
          </w:tcPr>
          <w:p w:rsidR="00595FA5" w:rsidRDefault="000A417B">
            <w:pPr>
              <w:pStyle w:val="TableParagraph"/>
              <w:spacing w:before="59"/>
              <w:ind w:left="1648" w:right="1330"/>
              <w:jc w:val="center"/>
              <w:rPr>
                <w:sz w:val="20"/>
              </w:rPr>
            </w:pPr>
            <w:r>
              <w:rPr>
                <w:sz w:val="20"/>
              </w:rPr>
              <w:t>Advisor</w:t>
            </w:r>
          </w:p>
        </w:tc>
        <w:tc>
          <w:tcPr>
            <w:tcW w:w="3060" w:type="dxa"/>
          </w:tcPr>
          <w:p w:rsidR="00595FA5" w:rsidRDefault="000A417B">
            <w:pPr>
              <w:pStyle w:val="TableParagraph"/>
              <w:spacing w:before="59"/>
              <w:ind w:left="749" w:right="621"/>
              <w:jc w:val="center"/>
              <w:rPr>
                <w:sz w:val="20"/>
              </w:rPr>
            </w:pPr>
            <w:r>
              <w:rPr>
                <w:sz w:val="20"/>
              </w:rPr>
              <w:t>Deb Ziccone</w:t>
            </w:r>
          </w:p>
        </w:tc>
        <w:tc>
          <w:tcPr>
            <w:tcW w:w="1995" w:type="dxa"/>
          </w:tcPr>
          <w:p w:rsidR="00595FA5" w:rsidRPr="00007BE2" w:rsidRDefault="000563DB">
            <w:pPr>
              <w:pStyle w:val="TableParagraph"/>
              <w:rPr>
                <w:rFonts w:ascii="Times New Roman"/>
                <w:color w:val="FF0000"/>
                <w:sz w:val="18"/>
              </w:rPr>
            </w:pPr>
            <w:r w:rsidRPr="00007BE2">
              <w:rPr>
                <w:rFonts w:ascii="Times New Roman"/>
                <w:color w:val="FF0000"/>
                <w:sz w:val="18"/>
              </w:rPr>
              <w:t>Excused</w:t>
            </w:r>
          </w:p>
        </w:tc>
      </w:tr>
    </w:tbl>
    <w:p w:rsidR="00595FA5" w:rsidRDefault="00595FA5">
      <w:pPr>
        <w:rPr>
          <w:rFonts w:ascii="Times New Roman"/>
          <w:sz w:val="18"/>
        </w:rPr>
        <w:sectPr w:rsidR="00595FA5">
          <w:type w:val="continuous"/>
          <w:pgSz w:w="12240" w:h="15840"/>
          <w:pgMar w:top="1360" w:right="1340" w:bottom="280" w:left="1340" w:header="720" w:footer="720" w:gutter="0"/>
          <w:cols w:space="720"/>
        </w:sect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75"/>
        <w:gridCol w:w="3540"/>
        <w:gridCol w:w="1845"/>
      </w:tblGrid>
      <w:tr w:rsidR="00595FA5">
        <w:trPr>
          <w:trHeight w:val="720"/>
        </w:trPr>
        <w:tc>
          <w:tcPr>
            <w:tcW w:w="3375" w:type="dxa"/>
            <w:shd w:val="clear" w:color="auto" w:fill="CCCCCC"/>
          </w:tcPr>
          <w:p w:rsidR="00595FA5" w:rsidRDefault="000A417B">
            <w:pPr>
              <w:pStyle w:val="TableParagraph"/>
              <w:spacing w:before="72"/>
              <w:ind w:left="1230"/>
              <w:rPr>
                <w:b/>
                <w:sz w:val="20"/>
              </w:rPr>
            </w:pPr>
            <w:r>
              <w:rPr>
                <w:b/>
                <w:sz w:val="20"/>
              </w:rPr>
              <w:lastRenderedPageBreak/>
              <w:t>CLUB NAME</w:t>
            </w:r>
          </w:p>
        </w:tc>
        <w:tc>
          <w:tcPr>
            <w:tcW w:w="3540" w:type="dxa"/>
            <w:shd w:val="clear" w:color="auto" w:fill="CCCCCC"/>
          </w:tcPr>
          <w:p w:rsidR="00595FA5" w:rsidRDefault="000A417B">
            <w:pPr>
              <w:pStyle w:val="TableParagraph"/>
              <w:spacing w:before="72"/>
              <w:ind w:left="1015"/>
              <w:rPr>
                <w:b/>
                <w:sz w:val="20"/>
              </w:rPr>
            </w:pPr>
            <w:r>
              <w:rPr>
                <w:b/>
                <w:sz w:val="20"/>
              </w:rPr>
              <w:t>REPRESENTATIVE</w:t>
            </w:r>
          </w:p>
        </w:tc>
        <w:tc>
          <w:tcPr>
            <w:tcW w:w="1845" w:type="dxa"/>
            <w:shd w:val="clear" w:color="auto" w:fill="CCCCCC"/>
          </w:tcPr>
          <w:p w:rsidR="00595FA5" w:rsidRDefault="000A417B">
            <w:pPr>
              <w:pStyle w:val="TableParagraph"/>
              <w:spacing w:before="72"/>
              <w:ind w:left="295"/>
              <w:rPr>
                <w:b/>
                <w:sz w:val="20"/>
              </w:rPr>
            </w:pPr>
            <w:r>
              <w:rPr>
                <w:b/>
                <w:sz w:val="20"/>
              </w:rPr>
              <w:t>ATTENDANCE</w:t>
            </w:r>
          </w:p>
        </w:tc>
      </w:tr>
      <w:tr w:rsidR="00595FA5">
        <w:trPr>
          <w:trHeight w:val="720"/>
        </w:trPr>
        <w:tc>
          <w:tcPr>
            <w:tcW w:w="3375" w:type="dxa"/>
          </w:tcPr>
          <w:p w:rsidR="00595FA5" w:rsidRDefault="000A417B">
            <w:pPr>
              <w:pStyle w:val="TableParagraph"/>
              <w:spacing w:before="72"/>
              <w:ind w:left="390"/>
              <w:rPr>
                <w:sz w:val="20"/>
              </w:rPr>
            </w:pPr>
            <w:r>
              <w:rPr>
                <w:sz w:val="20"/>
              </w:rPr>
              <w:t>Petaluma Communications Club</w:t>
            </w:r>
          </w:p>
        </w:tc>
        <w:tc>
          <w:tcPr>
            <w:tcW w:w="3540" w:type="dxa"/>
          </w:tcPr>
          <w:p w:rsidR="00595FA5" w:rsidRDefault="000A417B">
            <w:pPr>
              <w:pStyle w:val="TableParagraph"/>
              <w:spacing w:before="72"/>
              <w:ind w:left="1035"/>
              <w:rPr>
                <w:sz w:val="20"/>
              </w:rPr>
            </w:pPr>
            <w:r>
              <w:rPr>
                <w:sz w:val="20"/>
              </w:rPr>
              <w:t xml:space="preserve">Jacqueline </w:t>
            </w:r>
            <w:proofErr w:type="spellStart"/>
            <w:r>
              <w:rPr>
                <w:sz w:val="20"/>
              </w:rPr>
              <w:t>Brevik</w:t>
            </w:r>
            <w:proofErr w:type="spellEnd"/>
          </w:p>
        </w:tc>
        <w:tc>
          <w:tcPr>
            <w:tcW w:w="1845" w:type="dxa"/>
          </w:tcPr>
          <w:p w:rsidR="00595FA5" w:rsidRPr="00007BE2" w:rsidRDefault="00007BE2">
            <w:pPr>
              <w:pStyle w:val="TableParagraph"/>
              <w:rPr>
                <w:rFonts w:ascii="Times New Roman"/>
                <w:color w:val="FF0000"/>
                <w:sz w:val="18"/>
              </w:rPr>
            </w:pPr>
            <w:r w:rsidRPr="00007BE2">
              <w:rPr>
                <w:rFonts w:ascii="Times New Roman"/>
                <w:color w:val="FF0000"/>
                <w:sz w:val="18"/>
              </w:rPr>
              <w:t>Present</w:t>
            </w:r>
          </w:p>
        </w:tc>
      </w:tr>
      <w:tr w:rsidR="00595FA5">
        <w:trPr>
          <w:trHeight w:val="1020"/>
        </w:trPr>
        <w:tc>
          <w:tcPr>
            <w:tcW w:w="3375" w:type="dxa"/>
          </w:tcPr>
          <w:p w:rsidR="00595FA5" w:rsidRDefault="000A417B">
            <w:pPr>
              <w:pStyle w:val="TableParagraph"/>
              <w:spacing w:before="72"/>
              <w:ind w:left="290"/>
              <w:rPr>
                <w:sz w:val="20"/>
              </w:rPr>
            </w:pPr>
            <w:r>
              <w:rPr>
                <w:sz w:val="20"/>
              </w:rPr>
              <w:t>Petaluma Queer Student Union</w:t>
            </w:r>
          </w:p>
        </w:tc>
        <w:tc>
          <w:tcPr>
            <w:tcW w:w="3540" w:type="dxa"/>
          </w:tcPr>
          <w:p w:rsidR="00595FA5" w:rsidRDefault="000A417B">
            <w:pPr>
              <w:pStyle w:val="TableParagraph"/>
              <w:spacing w:before="72"/>
              <w:ind w:left="1195"/>
              <w:rPr>
                <w:sz w:val="20"/>
              </w:rPr>
            </w:pPr>
            <w:r>
              <w:rPr>
                <w:sz w:val="20"/>
              </w:rPr>
              <w:t xml:space="preserve">Abigail </w:t>
            </w:r>
            <w:r w:rsidR="00007BE2">
              <w:rPr>
                <w:sz w:val="20"/>
              </w:rPr>
              <w:t xml:space="preserve">(Abby) </w:t>
            </w:r>
            <w:proofErr w:type="spellStart"/>
            <w:r>
              <w:rPr>
                <w:sz w:val="20"/>
              </w:rPr>
              <w:t>Harrod</w:t>
            </w:r>
            <w:proofErr w:type="spellEnd"/>
          </w:p>
        </w:tc>
        <w:tc>
          <w:tcPr>
            <w:tcW w:w="1845" w:type="dxa"/>
          </w:tcPr>
          <w:p w:rsidR="00595FA5" w:rsidRPr="00007BE2" w:rsidRDefault="00007BE2">
            <w:pPr>
              <w:pStyle w:val="TableParagraph"/>
              <w:rPr>
                <w:rFonts w:ascii="Times New Roman"/>
                <w:color w:val="FF0000"/>
                <w:sz w:val="18"/>
              </w:rPr>
            </w:pPr>
            <w:r w:rsidRPr="00007BE2">
              <w:rPr>
                <w:rFonts w:ascii="Times New Roman"/>
                <w:color w:val="FF0000"/>
                <w:sz w:val="18"/>
              </w:rPr>
              <w:t>Present</w:t>
            </w:r>
          </w:p>
        </w:tc>
      </w:tr>
      <w:tr w:rsidR="00595FA5">
        <w:trPr>
          <w:trHeight w:val="744"/>
        </w:trPr>
        <w:tc>
          <w:tcPr>
            <w:tcW w:w="3375" w:type="dxa"/>
          </w:tcPr>
          <w:p w:rsidR="00595FA5" w:rsidRDefault="000A417B">
            <w:pPr>
              <w:pStyle w:val="TableParagraph"/>
              <w:spacing w:before="72"/>
              <w:ind w:left="670"/>
              <w:rPr>
                <w:sz w:val="20"/>
              </w:rPr>
            </w:pPr>
            <w:r>
              <w:rPr>
                <w:sz w:val="20"/>
              </w:rPr>
              <w:t>NSLS (National Society of</w:t>
            </w:r>
          </w:p>
          <w:p w:rsidR="00595FA5" w:rsidRDefault="000A417B">
            <w:pPr>
              <w:pStyle w:val="TableParagraph"/>
              <w:spacing w:before="130"/>
              <w:ind w:left="690"/>
              <w:rPr>
                <w:sz w:val="20"/>
              </w:rPr>
            </w:pPr>
            <w:r>
              <w:rPr>
                <w:sz w:val="20"/>
              </w:rPr>
              <w:t>Leadership and Success)</w:t>
            </w:r>
          </w:p>
        </w:tc>
        <w:tc>
          <w:tcPr>
            <w:tcW w:w="3540" w:type="dxa"/>
          </w:tcPr>
          <w:p w:rsidR="00595FA5" w:rsidRDefault="000A417B">
            <w:pPr>
              <w:pStyle w:val="TableParagraph"/>
              <w:spacing w:before="72"/>
              <w:ind w:left="1075"/>
              <w:rPr>
                <w:sz w:val="20"/>
              </w:rPr>
            </w:pPr>
            <w:r>
              <w:rPr>
                <w:sz w:val="20"/>
              </w:rPr>
              <w:t xml:space="preserve">Celina </w:t>
            </w:r>
            <w:proofErr w:type="spellStart"/>
            <w:r>
              <w:rPr>
                <w:sz w:val="20"/>
              </w:rPr>
              <w:t>Ventanilla</w:t>
            </w:r>
            <w:proofErr w:type="spellEnd"/>
          </w:p>
        </w:tc>
        <w:tc>
          <w:tcPr>
            <w:tcW w:w="1845" w:type="dxa"/>
          </w:tcPr>
          <w:p w:rsidR="00595FA5" w:rsidRPr="00007BE2" w:rsidRDefault="00007BE2">
            <w:pPr>
              <w:pStyle w:val="TableParagraph"/>
              <w:rPr>
                <w:rFonts w:ascii="Times New Roman"/>
                <w:color w:val="FF0000"/>
                <w:sz w:val="18"/>
              </w:rPr>
            </w:pPr>
            <w:r w:rsidRPr="00007BE2">
              <w:rPr>
                <w:rFonts w:ascii="Times New Roman"/>
                <w:color w:val="FF0000"/>
                <w:sz w:val="18"/>
              </w:rPr>
              <w:t>Present</w:t>
            </w:r>
          </w:p>
        </w:tc>
      </w:tr>
    </w:tbl>
    <w:p w:rsidR="00595FA5" w:rsidRDefault="00595FA5">
      <w:pPr>
        <w:pStyle w:val="BodyText"/>
        <w:spacing w:before="3"/>
        <w:rPr>
          <w:sz w:val="15"/>
        </w:rPr>
      </w:pPr>
    </w:p>
    <w:p w:rsidR="00595FA5" w:rsidRDefault="000A417B">
      <w:pPr>
        <w:pStyle w:val="ListParagraph"/>
        <w:numPr>
          <w:ilvl w:val="0"/>
          <w:numId w:val="3"/>
        </w:numPr>
        <w:tabs>
          <w:tab w:val="left" w:pos="337"/>
        </w:tabs>
        <w:spacing w:before="93"/>
        <w:ind w:left="336" w:hanging="236"/>
        <w:rPr>
          <w:b/>
        </w:rPr>
      </w:pPr>
      <w:r>
        <w:rPr>
          <w:b/>
        </w:rPr>
        <w:t>Approval of the Current Agenda &amp; Past Meeting</w:t>
      </w:r>
      <w:r>
        <w:rPr>
          <w:b/>
          <w:spacing w:val="-14"/>
        </w:rPr>
        <w:t xml:space="preserve"> </w:t>
      </w:r>
      <w:r>
        <w:rPr>
          <w:b/>
        </w:rPr>
        <w:t>Minutes:</w:t>
      </w:r>
    </w:p>
    <w:p w:rsidR="00595FA5" w:rsidRDefault="000A417B">
      <w:pPr>
        <w:spacing w:before="44" w:line="391" w:lineRule="auto"/>
        <w:ind w:left="100"/>
        <w:rPr>
          <w:i/>
          <w:sz w:val="16"/>
        </w:rPr>
      </w:pPr>
      <w:r>
        <w:rPr>
          <w:i/>
          <w:sz w:val="16"/>
        </w:rPr>
        <w:t>At this time the Petaluma Council shall review and approve the Agendas and Minutes -making additions and deletions as recommended.</w:t>
      </w:r>
    </w:p>
    <w:p w:rsidR="00595FA5" w:rsidRPr="00007BE2" w:rsidRDefault="00007BE2">
      <w:pPr>
        <w:pStyle w:val="BodyText"/>
        <w:rPr>
          <w:color w:val="FF0000"/>
          <w:sz w:val="18"/>
        </w:rPr>
      </w:pPr>
      <w:r w:rsidRPr="00007BE2">
        <w:rPr>
          <w:color w:val="FF0000"/>
          <w:sz w:val="18"/>
        </w:rPr>
        <w:t>Approved</w:t>
      </w:r>
    </w:p>
    <w:p w:rsidR="00595FA5" w:rsidRDefault="00595FA5">
      <w:pPr>
        <w:pStyle w:val="BodyText"/>
        <w:spacing w:before="1"/>
        <w:rPr>
          <w:i/>
          <w:sz w:val="17"/>
        </w:rPr>
      </w:pPr>
    </w:p>
    <w:p w:rsidR="00595FA5" w:rsidRDefault="000A417B">
      <w:pPr>
        <w:pStyle w:val="Heading1"/>
        <w:numPr>
          <w:ilvl w:val="0"/>
          <w:numId w:val="3"/>
        </w:numPr>
        <w:tabs>
          <w:tab w:val="left" w:pos="406"/>
        </w:tabs>
        <w:ind w:left="405" w:hanging="305"/>
      </w:pPr>
      <w:r>
        <w:t xml:space="preserve">Public Comments (5 minutes per speaker, 15 minutes </w:t>
      </w:r>
      <w:proofErr w:type="spellStart"/>
      <w:r>
        <w:t>er</w:t>
      </w:r>
      <w:proofErr w:type="spellEnd"/>
      <w:r>
        <w:rPr>
          <w:spacing w:val="-4"/>
        </w:rPr>
        <w:t xml:space="preserve"> </w:t>
      </w:r>
      <w:r>
        <w:t>topic):</w:t>
      </w:r>
    </w:p>
    <w:p w:rsidR="00595FA5" w:rsidRDefault="00595FA5">
      <w:pPr>
        <w:pStyle w:val="BodyText"/>
        <w:rPr>
          <w:b/>
          <w:sz w:val="24"/>
        </w:rPr>
      </w:pPr>
    </w:p>
    <w:p w:rsidR="00595FA5" w:rsidRPr="00007BE2" w:rsidRDefault="00007BE2">
      <w:pPr>
        <w:pStyle w:val="BodyText"/>
        <w:rPr>
          <w:color w:val="FF0000"/>
          <w:sz w:val="25"/>
        </w:rPr>
      </w:pPr>
      <w:r w:rsidRPr="00007BE2">
        <w:rPr>
          <w:color w:val="FF0000"/>
          <w:sz w:val="25"/>
        </w:rPr>
        <w:t>No public comments</w:t>
      </w:r>
    </w:p>
    <w:p w:rsidR="00595FA5" w:rsidRDefault="000A417B">
      <w:pPr>
        <w:spacing w:line="391" w:lineRule="auto"/>
        <w:ind w:left="100" w:right="194"/>
        <w:rPr>
          <w:i/>
          <w:sz w:val="16"/>
        </w:rPr>
      </w:pPr>
      <w:r>
        <w:rPr>
          <w:i/>
          <w:sz w:val="16"/>
        </w:rPr>
        <w:t>At this time, members of the public may address the Petaluma Council. Those who wish to speak shall provide the Minute-Taker with their name and contact information before speaking; this infor</w:t>
      </w:r>
      <w:r>
        <w:rPr>
          <w:i/>
          <w:sz w:val="16"/>
        </w:rPr>
        <w:t>mation shall be noted in the minutes. No questions from the</w:t>
      </w:r>
    </w:p>
    <w:p w:rsidR="00595FA5" w:rsidRDefault="000A417B">
      <w:pPr>
        <w:pStyle w:val="Heading1"/>
        <w:numPr>
          <w:ilvl w:val="0"/>
          <w:numId w:val="3"/>
        </w:numPr>
        <w:tabs>
          <w:tab w:val="left" w:pos="410"/>
        </w:tabs>
        <w:spacing w:before="4" w:line="379" w:lineRule="auto"/>
        <w:ind w:left="100" w:right="925" w:firstLine="0"/>
      </w:pPr>
      <w:r>
        <w:t>Club Activation &amp; Deactivation and Petaluma Council member Appointments</w:t>
      </w:r>
      <w:r>
        <w:rPr>
          <w:spacing w:val="-26"/>
        </w:rPr>
        <w:t xml:space="preserve"> </w:t>
      </w:r>
      <w:r>
        <w:t>&amp; Removal:</w:t>
      </w:r>
    </w:p>
    <w:p w:rsidR="00595FA5" w:rsidRDefault="000A417B">
      <w:pPr>
        <w:spacing w:before="22"/>
        <w:ind w:left="100"/>
        <w:rPr>
          <w:sz w:val="24"/>
        </w:rPr>
      </w:pPr>
      <w:r>
        <w:rPr>
          <w:sz w:val="24"/>
        </w:rPr>
        <w:t>A. A motion may come forward to activate/deactivate Petaluma clubs</w:t>
      </w:r>
    </w:p>
    <w:p w:rsidR="00595FA5" w:rsidRDefault="00595FA5">
      <w:pPr>
        <w:pStyle w:val="BodyText"/>
        <w:spacing w:before="4"/>
        <w:rPr>
          <w:sz w:val="26"/>
        </w:rPr>
      </w:pPr>
    </w:p>
    <w:p w:rsidR="00007BE2" w:rsidRPr="00007BE2" w:rsidRDefault="000A417B" w:rsidP="00007BE2">
      <w:pPr>
        <w:pStyle w:val="ListParagraph"/>
        <w:numPr>
          <w:ilvl w:val="0"/>
          <w:numId w:val="2"/>
        </w:numPr>
        <w:tabs>
          <w:tab w:val="left" w:pos="1087"/>
        </w:tabs>
        <w:spacing w:before="1"/>
        <w:ind w:hanging="266"/>
        <w:rPr>
          <w:sz w:val="24"/>
        </w:rPr>
      </w:pPr>
      <w:r>
        <w:rPr>
          <w:sz w:val="24"/>
        </w:rPr>
        <w:t>Petaluma Baha’i Club</w:t>
      </w:r>
    </w:p>
    <w:p w:rsidR="00595FA5" w:rsidRDefault="00595FA5">
      <w:pPr>
        <w:pStyle w:val="BodyText"/>
        <w:spacing w:before="2"/>
        <w:rPr>
          <w:sz w:val="21"/>
        </w:rPr>
      </w:pPr>
    </w:p>
    <w:p w:rsidR="00595FA5" w:rsidRDefault="000A417B">
      <w:pPr>
        <w:pStyle w:val="ListParagraph"/>
        <w:numPr>
          <w:ilvl w:val="0"/>
          <w:numId w:val="2"/>
        </w:numPr>
        <w:tabs>
          <w:tab w:val="left" w:pos="1087"/>
        </w:tabs>
        <w:ind w:hanging="266"/>
        <w:rPr>
          <w:sz w:val="24"/>
        </w:rPr>
      </w:pPr>
      <w:r>
        <w:rPr>
          <w:sz w:val="24"/>
        </w:rPr>
        <w:t>Petaluma Student Ambass</w:t>
      </w:r>
      <w:r>
        <w:rPr>
          <w:sz w:val="24"/>
        </w:rPr>
        <w:t>ador</w:t>
      </w:r>
      <w:r>
        <w:rPr>
          <w:spacing w:val="-16"/>
          <w:sz w:val="24"/>
        </w:rPr>
        <w:t xml:space="preserve"> </w:t>
      </w:r>
      <w:r>
        <w:rPr>
          <w:sz w:val="24"/>
        </w:rPr>
        <w:t>Club</w:t>
      </w:r>
    </w:p>
    <w:p w:rsidR="00595FA5" w:rsidRDefault="00595FA5">
      <w:pPr>
        <w:pStyle w:val="BodyText"/>
        <w:spacing w:before="3"/>
        <w:rPr>
          <w:sz w:val="21"/>
        </w:rPr>
      </w:pPr>
    </w:p>
    <w:p w:rsidR="00595FA5" w:rsidRDefault="000A417B">
      <w:pPr>
        <w:pStyle w:val="ListParagraph"/>
        <w:numPr>
          <w:ilvl w:val="0"/>
          <w:numId w:val="2"/>
        </w:numPr>
        <w:tabs>
          <w:tab w:val="left" w:pos="1087"/>
        </w:tabs>
        <w:ind w:hanging="266"/>
        <w:rPr>
          <w:sz w:val="24"/>
        </w:rPr>
      </w:pPr>
      <w:r>
        <w:rPr>
          <w:sz w:val="24"/>
        </w:rPr>
        <w:t>Petaluma Student Gaming</w:t>
      </w:r>
      <w:r>
        <w:rPr>
          <w:spacing w:val="-2"/>
          <w:sz w:val="24"/>
        </w:rPr>
        <w:t xml:space="preserve"> </w:t>
      </w:r>
      <w:r>
        <w:rPr>
          <w:sz w:val="24"/>
        </w:rPr>
        <w:t>Club</w:t>
      </w:r>
    </w:p>
    <w:p w:rsidR="00007BE2" w:rsidRPr="00007BE2" w:rsidRDefault="00007BE2" w:rsidP="00007BE2">
      <w:pPr>
        <w:pStyle w:val="ListParagraph"/>
        <w:rPr>
          <w:sz w:val="24"/>
        </w:rPr>
      </w:pPr>
    </w:p>
    <w:p w:rsidR="00007BE2" w:rsidRPr="00007BE2" w:rsidRDefault="00007BE2">
      <w:pPr>
        <w:pStyle w:val="ListParagraph"/>
        <w:numPr>
          <w:ilvl w:val="0"/>
          <w:numId w:val="2"/>
        </w:numPr>
        <w:tabs>
          <w:tab w:val="left" w:pos="1087"/>
        </w:tabs>
        <w:ind w:hanging="266"/>
        <w:rPr>
          <w:sz w:val="24"/>
        </w:rPr>
      </w:pPr>
      <w:r>
        <w:rPr>
          <w:color w:val="FF0000"/>
          <w:sz w:val="24"/>
        </w:rPr>
        <w:t>Black and Brown Union</w:t>
      </w:r>
    </w:p>
    <w:p w:rsidR="00007BE2" w:rsidRPr="00007BE2" w:rsidRDefault="00007BE2" w:rsidP="00007BE2">
      <w:pPr>
        <w:pStyle w:val="ListParagraph"/>
        <w:rPr>
          <w:sz w:val="24"/>
        </w:rPr>
      </w:pPr>
    </w:p>
    <w:p w:rsidR="00007BE2" w:rsidRPr="00007BE2" w:rsidRDefault="00007BE2" w:rsidP="00007BE2">
      <w:pPr>
        <w:tabs>
          <w:tab w:val="left" w:pos="1087"/>
        </w:tabs>
        <w:rPr>
          <w:color w:val="FF0000"/>
          <w:sz w:val="24"/>
        </w:rPr>
      </w:pPr>
      <w:r w:rsidRPr="00007BE2">
        <w:rPr>
          <w:color w:val="FF0000"/>
          <w:sz w:val="24"/>
        </w:rPr>
        <w:t xml:space="preserve">Abby moves to activate </w:t>
      </w:r>
      <w:r>
        <w:rPr>
          <w:color w:val="FF0000"/>
          <w:sz w:val="24"/>
        </w:rPr>
        <w:t xml:space="preserve">all </w:t>
      </w:r>
      <w:r w:rsidRPr="00007BE2">
        <w:rPr>
          <w:color w:val="FF0000"/>
          <w:sz w:val="24"/>
        </w:rPr>
        <w:t>clubs</w:t>
      </w:r>
      <w:r>
        <w:rPr>
          <w:color w:val="FF0000"/>
          <w:sz w:val="24"/>
        </w:rPr>
        <w:t xml:space="preserve"> but Student Gaming Club</w:t>
      </w:r>
      <w:r w:rsidRPr="00007BE2">
        <w:rPr>
          <w:color w:val="FF0000"/>
          <w:sz w:val="24"/>
        </w:rPr>
        <w:t>, Celina seconds.</w:t>
      </w:r>
      <w:r>
        <w:rPr>
          <w:color w:val="FF0000"/>
          <w:sz w:val="24"/>
        </w:rPr>
        <w:t xml:space="preserve"> Student Gaming Club postponed to next meeting.</w:t>
      </w:r>
    </w:p>
    <w:p w:rsidR="00595FA5" w:rsidRDefault="000A417B">
      <w:pPr>
        <w:spacing w:before="103" w:line="360" w:lineRule="atLeast"/>
        <w:ind w:left="100" w:firstLine="61"/>
        <w:rPr>
          <w:i/>
          <w:sz w:val="16"/>
        </w:rPr>
      </w:pPr>
      <w:r>
        <w:rPr>
          <w:i/>
          <w:sz w:val="16"/>
        </w:rPr>
        <w:t>A</w:t>
      </w:r>
      <w:r>
        <w:rPr>
          <w:i/>
          <w:sz w:val="16"/>
        </w:rPr>
        <w:t xml:space="preserve">t this time the Petaluma Council may </w:t>
      </w:r>
      <w:proofErr w:type="gramStart"/>
      <w:r>
        <w:rPr>
          <w:i/>
          <w:sz w:val="16"/>
        </w:rPr>
        <w:t>Activate</w:t>
      </w:r>
      <w:proofErr w:type="gramEnd"/>
      <w:r>
        <w:rPr>
          <w:i/>
          <w:sz w:val="16"/>
        </w:rPr>
        <w:t xml:space="preserve"> or Deactivate Petaluma Clubs, if they have their paperwork in order. When possible such activations and deactivations shall be </w:t>
      </w:r>
      <w:proofErr w:type="spellStart"/>
      <w:r>
        <w:rPr>
          <w:i/>
          <w:sz w:val="16"/>
        </w:rPr>
        <w:t>Agendized</w:t>
      </w:r>
      <w:proofErr w:type="spellEnd"/>
      <w:r>
        <w:rPr>
          <w:i/>
          <w:sz w:val="16"/>
        </w:rPr>
        <w:t xml:space="preserve"> before the Petaluma Council meet</w:t>
      </w:r>
      <w:r>
        <w:rPr>
          <w:i/>
          <w:sz w:val="16"/>
        </w:rPr>
        <w:t>ing.</w:t>
      </w:r>
    </w:p>
    <w:p w:rsidR="00595FA5" w:rsidRDefault="000A417B">
      <w:pPr>
        <w:pStyle w:val="Heading1"/>
        <w:numPr>
          <w:ilvl w:val="0"/>
          <w:numId w:val="3"/>
        </w:numPr>
        <w:tabs>
          <w:tab w:val="left" w:pos="349"/>
        </w:tabs>
        <w:spacing w:before="99"/>
        <w:ind w:left="348" w:hanging="248"/>
      </w:pPr>
      <w:r>
        <w:t>Information Items (Reports, Discussion &amp; Communications from the</w:t>
      </w:r>
      <w:r>
        <w:rPr>
          <w:spacing w:val="-5"/>
        </w:rPr>
        <w:t xml:space="preserve"> </w:t>
      </w:r>
      <w:r>
        <w:t>Floor):</w:t>
      </w:r>
    </w:p>
    <w:p w:rsidR="00595FA5" w:rsidRDefault="000A417B">
      <w:pPr>
        <w:spacing w:before="164"/>
        <w:ind w:left="100"/>
        <w:rPr>
          <w:i/>
          <w:sz w:val="16"/>
        </w:rPr>
      </w:pPr>
      <w:r>
        <w:rPr>
          <w:i/>
          <w:sz w:val="16"/>
        </w:rPr>
        <w:t>(DNM: Due Next Meeting, Standing: Standing Goal, ASAP: Urgent Goal</w:t>
      </w:r>
      <w:proofErr w:type="gramStart"/>
      <w:r>
        <w:rPr>
          <w:i/>
          <w:sz w:val="16"/>
        </w:rPr>
        <w:t>, !</w:t>
      </w:r>
      <w:proofErr w:type="gramEnd"/>
      <w:r>
        <w:rPr>
          <w:i/>
          <w:sz w:val="16"/>
        </w:rPr>
        <w:t>: Late)</w:t>
      </w:r>
    </w:p>
    <w:p w:rsidR="00595FA5" w:rsidRDefault="00595FA5">
      <w:pPr>
        <w:pStyle w:val="BodyText"/>
        <w:spacing w:before="8"/>
        <w:rPr>
          <w:i/>
          <w:sz w:val="13"/>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10"/>
        <w:gridCol w:w="4350"/>
      </w:tblGrid>
      <w:tr w:rsidR="00595FA5">
        <w:trPr>
          <w:trHeight w:val="660"/>
        </w:trPr>
        <w:tc>
          <w:tcPr>
            <w:tcW w:w="4410" w:type="dxa"/>
            <w:shd w:val="clear" w:color="auto" w:fill="CCCCCC"/>
          </w:tcPr>
          <w:p w:rsidR="00595FA5" w:rsidRDefault="000A417B">
            <w:pPr>
              <w:pStyle w:val="TableParagraph"/>
              <w:spacing w:before="62"/>
              <w:ind w:left="190"/>
              <w:rPr>
                <w:b/>
              </w:rPr>
            </w:pPr>
            <w:r>
              <w:rPr>
                <w:b/>
              </w:rPr>
              <w:t>Officer/Club Name</w:t>
            </w:r>
          </w:p>
        </w:tc>
        <w:tc>
          <w:tcPr>
            <w:tcW w:w="4350" w:type="dxa"/>
            <w:shd w:val="clear" w:color="auto" w:fill="CCCCCC"/>
          </w:tcPr>
          <w:p w:rsidR="00595FA5" w:rsidRDefault="000A417B">
            <w:pPr>
              <w:pStyle w:val="TableParagraph"/>
              <w:spacing w:before="62"/>
              <w:ind w:left="200"/>
              <w:rPr>
                <w:b/>
              </w:rPr>
            </w:pPr>
            <w:r>
              <w:rPr>
                <w:b/>
              </w:rPr>
              <w:t>Report</w:t>
            </w:r>
          </w:p>
        </w:tc>
      </w:tr>
      <w:tr w:rsidR="00595FA5">
        <w:trPr>
          <w:trHeight w:val="640"/>
        </w:trPr>
        <w:tc>
          <w:tcPr>
            <w:tcW w:w="4410" w:type="dxa"/>
          </w:tcPr>
          <w:p w:rsidR="00595FA5" w:rsidRDefault="000A417B">
            <w:pPr>
              <w:pStyle w:val="TableParagraph"/>
              <w:spacing w:before="62"/>
              <w:ind w:left="190"/>
              <w:rPr>
                <w:b/>
              </w:rPr>
            </w:pPr>
            <w:r>
              <w:rPr>
                <w:b/>
              </w:rPr>
              <w:t>VP of Clubs: Vacant</w:t>
            </w:r>
          </w:p>
        </w:tc>
        <w:tc>
          <w:tcPr>
            <w:tcW w:w="4350" w:type="dxa"/>
          </w:tcPr>
          <w:p w:rsidR="00595FA5" w:rsidRDefault="00595FA5">
            <w:pPr>
              <w:pStyle w:val="TableParagraph"/>
              <w:rPr>
                <w:rFonts w:ascii="Times New Roman"/>
                <w:sz w:val="18"/>
              </w:rPr>
            </w:pPr>
          </w:p>
        </w:tc>
      </w:tr>
      <w:tr w:rsidR="00595FA5">
        <w:trPr>
          <w:trHeight w:val="667"/>
        </w:trPr>
        <w:tc>
          <w:tcPr>
            <w:tcW w:w="4410" w:type="dxa"/>
          </w:tcPr>
          <w:p w:rsidR="00595FA5" w:rsidRDefault="000A417B">
            <w:pPr>
              <w:pStyle w:val="TableParagraph"/>
              <w:spacing w:before="62"/>
              <w:ind w:left="190"/>
              <w:rPr>
                <w:b/>
              </w:rPr>
            </w:pPr>
            <w:r>
              <w:rPr>
                <w:b/>
              </w:rPr>
              <w:t>VP of Student Life: Meea McMath</w:t>
            </w:r>
          </w:p>
        </w:tc>
        <w:tc>
          <w:tcPr>
            <w:tcW w:w="4350" w:type="dxa"/>
          </w:tcPr>
          <w:p w:rsidR="00595FA5" w:rsidRDefault="00007BE2">
            <w:pPr>
              <w:pStyle w:val="TableParagraph"/>
              <w:rPr>
                <w:rFonts w:ascii="Times New Roman"/>
                <w:color w:val="FF0000"/>
                <w:sz w:val="18"/>
              </w:rPr>
            </w:pPr>
            <w:r>
              <w:rPr>
                <w:rFonts w:ascii="Times New Roman"/>
                <w:color w:val="FF0000"/>
                <w:sz w:val="18"/>
              </w:rPr>
              <w:t xml:space="preserve">Vacant position for director of clubs in Petaluma. We need someone to fill this position. If anyone wants to come forward with anyone they know or reach out to their </w:t>
            </w:r>
            <w:r>
              <w:rPr>
                <w:rFonts w:ascii="Times New Roman"/>
                <w:color w:val="FF0000"/>
                <w:sz w:val="18"/>
              </w:rPr>
              <w:lastRenderedPageBreak/>
              <w:t xml:space="preserve">friends, please do! This is a yearlong position, we can bring folks up to speed and help you learn about your duties Please talk to your friends and encourage them to join student government. </w:t>
            </w:r>
          </w:p>
          <w:p w:rsidR="00007BE2" w:rsidRDefault="00007BE2">
            <w:pPr>
              <w:pStyle w:val="TableParagraph"/>
              <w:rPr>
                <w:rFonts w:ascii="Times New Roman"/>
                <w:color w:val="FF0000"/>
                <w:sz w:val="18"/>
              </w:rPr>
            </w:pPr>
          </w:p>
          <w:p w:rsidR="00007BE2" w:rsidRDefault="00007BE2">
            <w:pPr>
              <w:pStyle w:val="TableParagraph"/>
              <w:rPr>
                <w:rFonts w:ascii="Times New Roman"/>
                <w:color w:val="FF0000"/>
                <w:sz w:val="18"/>
              </w:rPr>
            </w:pPr>
            <w:r>
              <w:rPr>
                <w:rFonts w:ascii="Times New Roman"/>
                <w:color w:val="FF0000"/>
                <w:sz w:val="18"/>
              </w:rPr>
              <w:t xml:space="preserve">Next week September 3 </w:t>
            </w:r>
            <w:r>
              <w:rPr>
                <w:rFonts w:ascii="Times New Roman"/>
                <w:color w:val="FF0000"/>
                <w:sz w:val="18"/>
              </w:rPr>
              <w:t>–</w:t>
            </w:r>
            <w:r>
              <w:rPr>
                <w:rFonts w:ascii="Times New Roman"/>
                <w:color w:val="FF0000"/>
                <w:sz w:val="18"/>
              </w:rPr>
              <w:t xml:space="preserve"> 5 is Petaluma Welcome Week, please tell everyone to come on the 4&amp;5 from 11am-2pm, on Tuesday we</w:t>
            </w:r>
            <w:r>
              <w:rPr>
                <w:rFonts w:ascii="Times New Roman"/>
                <w:color w:val="FF0000"/>
                <w:sz w:val="18"/>
              </w:rPr>
              <w:t>’</w:t>
            </w:r>
            <w:r>
              <w:rPr>
                <w:rFonts w:ascii="Times New Roman"/>
                <w:color w:val="FF0000"/>
                <w:sz w:val="18"/>
              </w:rPr>
              <w:t>ll be doing a night event from 5pm-9pm. On Tuesday we</w:t>
            </w:r>
            <w:r>
              <w:rPr>
                <w:rFonts w:ascii="Times New Roman"/>
                <w:color w:val="FF0000"/>
                <w:sz w:val="18"/>
              </w:rPr>
              <w:t>’</w:t>
            </w:r>
            <w:r>
              <w:rPr>
                <w:rFonts w:ascii="Times New Roman"/>
                <w:color w:val="FF0000"/>
                <w:sz w:val="18"/>
              </w:rPr>
              <w:t xml:space="preserve">ll be doing information and table set up, Walter will be </w:t>
            </w:r>
            <w:proofErr w:type="spellStart"/>
            <w:r>
              <w:rPr>
                <w:rFonts w:ascii="Times New Roman"/>
                <w:color w:val="FF0000"/>
                <w:sz w:val="18"/>
              </w:rPr>
              <w:t>deejaying</w:t>
            </w:r>
            <w:proofErr w:type="spellEnd"/>
            <w:r>
              <w:rPr>
                <w:rFonts w:ascii="Times New Roman"/>
                <w:color w:val="FF0000"/>
                <w:sz w:val="18"/>
              </w:rPr>
              <w:t xml:space="preserve">, Student Services will be tabling. </w:t>
            </w:r>
          </w:p>
          <w:p w:rsidR="00007BE2" w:rsidRDefault="00007BE2">
            <w:pPr>
              <w:pStyle w:val="TableParagraph"/>
              <w:rPr>
                <w:rFonts w:ascii="Times New Roman"/>
                <w:color w:val="FF0000"/>
                <w:sz w:val="18"/>
              </w:rPr>
            </w:pPr>
          </w:p>
          <w:p w:rsidR="00007BE2" w:rsidRPr="00007BE2" w:rsidRDefault="00007BE2">
            <w:pPr>
              <w:pStyle w:val="TableParagraph"/>
              <w:rPr>
                <w:rFonts w:ascii="Times New Roman"/>
                <w:color w:val="FF0000"/>
                <w:sz w:val="18"/>
              </w:rPr>
            </w:pPr>
            <w:r>
              <w:rPr>
                <w:rFonts w:ascii="Times New Roman"/>
                <w:color w:val="FF0000"/>
                <w:sz w:val="18"/>
              </w:rPr>
              <w:t>Thursday is Club Day, please come table! There will be a bounce house and rock climbing wall. Let Meea know if you want to table.</w:t>
            </w:r>
          </w:p>
        </w:tc>
      </w:tr>
      <w:tr w:rsidR="00007BE2">
        <w:trPr>
          <w:trHeight w:val="667"/>
        </w:trPr>
        <w:tc>
          <w:tcPr>
            <w:tcW w:w="4410" w:type="dxa"/>
          </w:tcPr>
          <w:p w:rsidR="00007BE2" w:rsidRDefault="00007BE2">
            <w:pPr>
              <w:pStyle w:val="TableParagraph"/>
              <w:spacing w:before="62"/>
              <w:ind w:left="190"/>
              <w:rPr>
                <w:b/>
              </w:rPr>
            </w:pPr>
          </w:p>
        </w:tc>
        <w:tc>
          <w:tcPr>
            <w:tcW w:w="4350" w:type="dxa"/>
          </w:tcPr>
          <w:p w:rsidR="00007BE2" w:rsidRDefault="00007BE2">
            <w:pPr>
              <w:pStyle w:val="TableParagraph"/>
              <w:rPr>
                <w:rFonts w:ascii="Times New Roman"/>
                <w:color w:val="FF0000"/>
                <w:sz w:val="18"/>
              </w:rPr>
            </w:pPr>
          </w:p>
        </w:tc>
      </w:tr>
    </w:tbl>
    <w:p w:rsidR="00595FA5" w:rsidRDefault="00595FA5">
      <w:pPr>
        <w:rPr>
          <w:rFonts w:ascii="Times New Roman"/>
          <w:sz w:val="18"/>
        </w:rPr>
        <w:sectPr w:rsidR="00595FA5">
          <w:pgSz w:w="12240" w:h="15840"/>
          <w:pgMar w:top="1440" w:right="1340" w:bottom="280" w:left="1340" w:header="720" w:footer="720" w:gutter="0"/>
          <w:cols w:space="720"/>
        </w:sect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10"/>
        <w:gridCol w:w="4350"/>
      </w:tblGrid>
      <w:tr w:rsidR="00595FA5">
        <w:trPr>
          <w:trHeight w:val="660"/>
        </w:trPr>
        <w:tc>
          <w:tcPr>
            <w:tcW w:w="4410" w:type="dxa"/>
            <w:shd w:val="clear" w:color="auto" w:fill="CCCCCC"/>
          </w:tcPr>
          <w:p w:rsidR="00595FA5" w:rsidRDefault="000A417B">
            <w:pPr>
              <w:pStyle w:val="TableParagraph"/>
              <w:spacing w:before="53"/>
              <w:ind w:left="190"/>
              <w:rPr>
                <w:b/>
              </w:rPr>
            </w:pPr>
            <w:r>
              <w:rPr>
                <w:b/>
              </w:rPr>
              <w:lastRenderedPageBreak/>
              <w:t>Officer/Club Name</w:t>
            </w:r>
          </w:p>
        </w:tc>
        <w:tc>
          <w:tcPr>
            <w:tcW w:w="4350" w:type="dxa"/>
            <w:shd w:val="clear" w:color="auto" w:fill="CCCCCC"/>
          </w:tcPr>
          <w:p w:rsidR="00595FA5" w:rsidRDefault="000A417B">
            <w:pPr>
              <w:pStyle w:val="TableParagraph"/>
              <w:spacing w:before="53"/>
              <w:ind w:left="200"/>
              <w:rPr>
                <w:b/>
              </w:rPr>
            </w:pPr>
            <w:r>
              <w:rPr>
                <w:b/>
              </w:rPr>
              <w:t>Report</w:t>
            </w:r>
          </w:p>
        </w:tc>
      </w:tr>
      <w:tr w:rsidR="00882449" w:rsidRPr="00882449">
        <w:trPr>
          <w:trHeight w:val="640"/>
        </w:trPr>
        <w:tc>
          <w:tcPr>
            <w:tcW w:w="4410" w:type="dxa"/>
          </w:tcPr>
          <w:p w:rsidR="00595FA5" w:rsidRDefault="000A417B">
            <w:pPr>
              <w:pStyle w:val="TableParagraph"/>
              <w:spacing w:before="53"/>
              <w:ind w:left="190"/>
              <w:rPr>
                <w:b/>
              </w:rPr>
            </w:pPr>
            <w:r>
              <w:rPr>
                <w:b/>
              </w:rPr>
              <w:t xml:space="preserve">VP of Marketing: </w:t>
            </w:r>
            <w:proofErr w:type="spellStart"/>
            <w:r>
              <w:rPr>
                <w:b/>
              </w:rPr>
              <w:t>Livier</w:t>
            </w:r>
            <w:proofErr w:type="spellEnd"/>
            <w:r>
              <w:rPr>
                <w:b/>
              </w:rPr>
              <w:t xml:space="preserve"> De La Torre</w:t>
            </w:r>
          </w:p>
        </w:tc>
        <w:tc>
          <w:tcPr>
            <w:tcW w:w="4350" w:type="dxa"/>
          </w:tcPr>
          <w:p w:rsidR="00595FA5" w:rsidRPr="00882449" w:rsidRDefault="00007BE2">
            <w:pPr>
              <w:pStyle w:val="TableParagraph"/>
              <w:rPr>
                <w:rFonts w:ascii="Times New Roman"/>
                <w:color w:val="FF0000"/>
                <w:sz w:val="18"/>
              </w:rPr>
            </w:pPr>
            <w:r w:rsidRPr="00882449">
              <w:rPr>
                <w:rFonts w:ascii="Times New Roman"/>
                <w:color w:val="FF0000"/>
                <w:sz w:val="18"/>
              </w:rPr>
              <w:t xml:space="preserve">Please make sure you let Meea know what you want to do for Club Day. </w:t>
            </w:r>
          </w:p>
        </w:tc>
      </w:tr>
      <w:tr w:rsidR="00882449" w:rsidRPr="00882449">
        <w:trPr>
          <w:trHeight w:val="900"/>
        </w:trPr>
        <w:tc>
          <w:tcPr>
            <w:tcW w:w="4410" w:type="dxa"/>
          </w:tcPr>
          <w:p w:rsidR="00595FA5" w:rsidRDefault="000A417B">
            <w:pPr>
              <w:pStyle w:val="TableParagraph"/>
              <w:spacing w:before="53" w:line="266" w:lineRule="auto"/>
              <w:ind w:left="90" w:right="832"/>
              <w:rPr>
                <w:b/>
              </w:rPr>
            </w:pPr>
            <w:r>
              <w:rPr>
                <w:b/>
              </w:rPr>
              <w:t xml:space="preserve">Petaluma Communications Club: Jacqueline </w:t>
            </w:r>
            <w:proofErr w:type="spellStart"/>
            <w:r>
              <w:rPr>
                <w:b/>
              </w:rPr>
              <w:t>Brevik</w:t>
            </w:r>
            <w:proofErr w:type="spellEnd"/>
          </w:p>
        </w:tc>
        <w:tc>
          <w:tcPr>
            <w:tcW w:w="4350" w:type="dxa"/>
          </w:tcPr>
          <w:p w:rsidR="00595FA5" w:rsidRPr="00882449" w:rsidRDefault="00882449">
            <w:pPr>
              <w:pStyle w:val="TableParagraph"/>
              <w:rPr>
                <w:rFonts w:ascii="Times New Roman"/>
                <w:color w:val="FF0000"/>
                <w:sz w:val="18"/>
              </w:rPr>
            </w:pPr>
            <w:r w:rsidRPr="00882449">
              <w:rPr>
                <w:rFonts w:ascii="Times New Roman"/>
                <w:color w:val="FF0000"/>
                <w:sz w:val="18"/>
              </w:rPr>
              <w:t>They</w:t>
            </w:r>
            <w:r w:rsidRPr="00882449">
              <w:rPr>
                <w:rFonts w:ascii="Times New Roman"/>
                <w:color w:val="FF0000"/>
                <w:sz w:val="18"/>
              </w:rPr>
              <w:t>’</w:t>
            </w:r>
            <w:r w:rsidRPr="00882449">
              <w:rPr>
                <w:rFonts w:ascii="Times New Roman"/>
                <w:color w:val="FF0000"/>
                <w:sz w:val="18"/>
              </w:rPr>
              <w:t>re having monthly meetings the first Tuesday of every month, their next meeting is on the 3</w:t>
            </w:r>
            <w:r w:rsidRPr="00882449">
              <w:rPr>
                <w:rFonts w:ascii="Times New Roman"/>
                <w:color w:val="FF0000"/>
                <w:sz w:val="18"/>
                <w:vertAlign w:val="superscript"/>
              </w:rPr>
              <w:t>rd</w:t>
            </w:r>
            <w:r w:rsidRPr="00882449">
              <w:rPr>
                <w:rFonts w:ascii="Times New Roman"/>
                <w:color w:val="FF0000"/>
                <w:sz w:val="18"/>
              </w:rPr>
              <w:t xml:space="preserve"> 3-4pm in PC 658.</w:t>
            </w:r>
          </w:p>
        </w:tc>
      </w:tr>
      <w:tr w:rsidR="00882449" w:rsidRPr="00882449">
        <w:trPr>
          <w:trHeight w:val="667"/>
        </w:trPr>
        <w:tc>
          <w:tcPr>
            <w:tcW w:w="4410" w:type="dxa"/>
          </w:tcPr>
          <w:p w:rsidR="00595FA5" w:rsidRDefault="000A417B">
            <w:pPr>
              <w:pStyle w:val="TableParagraph"/>
              <w:spacing w:before="53" w:line="266" w:lineRule="auto"/>
              <w:ind w:left="190"/>
              <w:rPr>
                <w:b/>
              </w:rPr>
            </w:pPr>
            <w:r>
              <w:rPr>
                <w:b/>
              </w:rPr>
              <w:t xml:space="preserve">Petaluma Queer Student Union: Abigail </w:t>
            </w:r>
            <w:proofErr w:type="spellStart"/>
            <w:r>
              <w:rPr>
                <w:b/>
              </w:rPr>
              <w:t>Harrod</w:t>
            </w:r>
            <w:proofErr w:type="spellEnd"/>
          </w:p>
        </w:tc>
        <w:tc>
          <w:tcPr>
            <w:tcW w:w="4350" w:type="dxa"/>
          </w:tcPr>
          <w:p w:rsidR="00595FA5" w:rsidRPr="00882449" w:rsidRDefault="00882449">
            <w:pPr>
              <w:pStyle w:val="TableParagraph"/>
              <w:rPr>
                <w:rFonts w:ascii="Times New Roman"/>
                <w:color w:val="FF0000"/>
                <w:sz w:val="18"/>
              </w:rPr>
            </w:pPr>
            <w:r w:rsidRPr="00882449">
              <w:rPr>
                <w:rFonts w:ascii="Times New Roman"/>
                <w:color w:val="FF0000"/>
                <w:sz w:val="18"/>
              </w:rPr>
              <w:t>Their first official club meeting is on the 4</w:t>
            </w:r>
            <w:r w:rsidRPr="00882449">
              <w:rPr>
                <w:rFonts w:ascii="Times New Roman"/>
                <w:color w:val="FF0000"/>
                <w:sz w:val="18"/>
                <w:vertAlign w:val="superscript"/>
              </w:rPr>
              <w:t>th</w:t>
            </w:r>
            <w:r>
              <w:rPr>
                <w:rFonts w:ascii="Times New Roman"/>
                <w:color w:val="FF0000"/>
                <w:sz w:val="18"/>
              </w:rPr>
              <w:t xml:space="preserve"> in Our Ho</w:t>
            </w:r>
            <w:r w:rsidRPr="00882449">
              <w:rPr>
                <w:rFonts w:ascii="Times New Roman"/>
                <w:color w:val="FF0000"/>
                <w:sz w:val="18"/>
              </w:rPr>
              <w:t>use from 11:30am-1pm, they</w:t>
            </w:r>
            <w:r w:rsidRPr="00882449">
              <w:rPr>
                <w:rFonts w:ascii="Times New Roman"/>
                <w:color w:val="FF0000"/>
                <w:sz w:val="18"/>
              </w:rPr>
              <w:t>’</w:t>
            </w:r>
            <w:r w:rsidRPr="00882449">
              <w:rPr>
                <w:rFonts w:ascii="Times New Roman"/>
                <w:color w:val="FF0000"/>
                <w:sz w:val="18"/>
              </w:rPr>
              <w:t>ve had unofficial meetings the last few weeks and it</w:t>
            </w:r>
            <w:r w:rsidRPr="00882449">
              <w:rPr>
                <w:rFonts w:ascii="Times New Roman"/>
                <w:color w:val="FF0000"/>
                <w:sz w:val="18"/>
              </w:rPr>
              <w:t>’</w:t>
            </w:r>
            <w:r w:rsidRPr="00882449">
              <w:rPr>
                <w:rFonts w:ascii="Times New Roman"/>
                <w:color w:val="FF0000"/>
                <w:sz w:val="18"/>
              </w:rPr>
              <w:t xml:space="preserve">s been great to see new faces. </w:t>
            </w:r>
          </w:p>
        </w:tc>
      </w:tr>
      <w:tr w:rsidR="00595FA5">
        <w:trPr>
          <w:trHeight w:val="667"/>
        </w:trPr>
        <w:tc>
          <w:tcPr>
            <w:tcW w:w="4410" w:type="dxa"/>
          </w:tcPr>
          <w:p w:rsidR="00595FA5" w:rsidRDefault="000A417B">
            <w:pPr>
              <w:pStyle w:val="TableParagraph"/>
              <w:spacing w:before="66" w:line="247" w:lineRule="auto"/>
              <w:ind w:left="190" w:right="243"/>
              <w:rPr>
                <w:b/>
              </w:rPr>
            </w:pPr>
            <w:r>
              <w:rPr>
                <w:b/>
              </w:rPr>
              <w:t xml:space="preserve">NSLS (National Society of Leadership and Success): Celina </w:t>
            </w:r>
            <w:proofErr w:type="spellStart"/>
            <w:r>
              <w:rPr>
                <w:b/>
              </w:rPr>
              <w:t>Ventanilla</w:t>
            </w:r>
            <w:proofErr w:type="spellEnd"/>
          </w:p>
        </w:tc>
        <w:tc>
          <w:tcPr>
            <w:tcW w:w="4350" w:type="dxa"/>
          </w:tcPr>
          <w:p w:rsidR="00595FA5" w:rsidRPr="00882449" w:rsidRDefault="00882449">
            <w:pPr>
              <w:pStyle w:val="TableParagraph"/>
              <w:rPr>
                <w:rFonts w:ascii="Times New Roman"/>
                <w:color w:val="FF0000"/>
                <w:sz w:val="18"/>
              </w:rPr>
            </w:pPr>
            <w:r w:rsidRPr="00882449">
              <w:rPr>
                <w:rFonts w:ascii="Times New Roman"/>
                <w:color w:val="FF0000"/>
                <w:sz w:val="18"/>
              </w:rPr>
              <w:t>Their first orientation day is September 6 at 1:00pm, on the first floor of the Call Building. Their second orientation date is September 13 at 6:00pm in the same room.</w:t>
            </w:r>
          </w:p>
        </w:tc>
      </w:tr>
      <w:tr w:rsidR="00882449">
        <w:trPr>
          <w:trHeight w:val="667"/>
        </w:trPr>
        <w:tc>
          <w:tcPr>
            <w:tcW w:w="4410" w:type="dxa"/>
          </w:tcPr>
          <w:p w:rsidR="00882449" w:rsidRPr="00882449" w:rsidRDefault="00882449">
            <w:pPr>
              <w:pStyle w:val="TableParagraph"/>
              <w:spacing w:before="66" w:line="247" w:lineRule="auto"/>
              <w:ind w:left="190" w:right="243"/>
              <w:rPr>
                <w:b/>
                <w:color w:val="FF0000"/>
              </w:rPr>
            </w:pPr>
            <w:r>
              <w:rPr>
                <w:b/>
                <w:color w:val="FF0000"/>
              </w:rPr>
              <w:t>Baha’i Club: Ken</w:t>
            </w:r>
          </w:p>
        </w:tc>
        <w:tc>
          <w:tcPr>
            <w:tcW w:w="4350" w:type="dxa"/>
          </w:tcPr>
          <w:p w:rsidR="00882449" w:rsidRPr="00882449" w:rsidRDefault="00882449">
            <w:pPr>
              <w:pStyle w:val="TableParagraph"/>
              <w:rPr>
                <w:rFonts w:ascii="Times New Roman"/>
                <w:color w:val="FF0000"/>
                <w:sz w:val="18"/>
              </w:rPr>
            </w:pPr>
            <w:r>
              <w:rPr>
                <w:rFonts w:ascii="Times New Roman"/>
                <w:color w:val="FF0000"/>
                <w:sz w:val="18"/>
              </w:rPr>
              <w:t>They</w:t>
            </w:r>
            <w:r>
              <w:rPr>
                <w:rFonts w:ascii="Times New Roman"/>
                <w:color w:val="FF0000"/>
                <w:sz w:val="18"/>
              </w:rPr>
              <w:t>’</w:t>
            </w:r>
            <w:r>
              <w:rPr>
                <w:rFonts w:ascii="Times New Roman"/>
                <w:color w:val="FF0000"/>
                <w:sz w:val="18"/>
              </w:rPr>
              <w:t>ll look to see if they can table next Thursday.</w:t>
            </w:r>
          </w:p>
        </w:tc>
      </w:tr>
      <w:tr w:rsidR="00882449">
        <w:trPr>
          <w:trHeight w:val="667"/>
        </w:trPr>
        <w:tc>
          <w:tcPr>
            <w:tcW w:w="4410" w:type="dxa"/>
          </w:tcPr>
          <w:p w:rsidR="00882449" w:rsidRDefault="00882449">
            <w:pPr>
              <w:pStyle w:val="TableParagraph"/>
              <w:spacing w:before="66" w:line="247" w:lineRule="auto"/>
              <w:ind w:left="190" w:right="243"/>
              <w:rPr>
                <w:b/>
                <w:color w:val="FF0000"/>
              </w:rPr>
            </w:pPr>
            <w:r>
              <w:rPr>
                <w:b/>
                <w:color w:val="FF0000"/>
              </w:rPr>
              <w:t>Petaluma Student Ambassadors Club: Stef</w:t>
            </w:r>
          </w:p>
        </w:tc>
        <w:tc>
          <w:tcPr>
            <w:tcW w:w="4350" w:type="dxa"/>
          </w:tcPr>
          <w:p w:rsidR="00882449" w:rsidRDefault="00882449">
            <w:pPr>
              <w:pStyle w:val="TableParagraph"/>
              <w:rPr>
                <w:rFonts w:ascii="Times New Roman"/>
                <w:color w:val="FF0000"/>
                <w:sz w:val="18"/>
              </w:rPr>
            </w:pPr>
            <w:r>
              <w:rPr>
                <w:rFonts w:ascii="Times New Roman"/>
                <w:color w:val="FF0000"/>
                <w:sz w:val="18"/>
              </w:rPr>
              <w:t>They</w:t>
            </w:r>
            <w:r>
              <w:rPr>
                <w:rFonts w:ascii="Times New Roman"/>
                <w:color w:val="FF0000"/>
                <w:sz w:val="18"/>
              </w:rPr>
              <w:t>’</w:t>
            </w:r>
            <w:r>
              <w:rPr>
                <w:rFonts w:ascii="Times New Roman"/>
                <w:color w:val="FF0000"/>
                <w:sz w:val="18"/>
              </w:rPr>
              <w:t>ll most likely be working the event and maybe we</w:t>
            </w:r>
            <w:r>
              <w:rPr>
                <w:rFonts w:ascii="Times New Roman"/>
                <w:color w:val="FF0000"/>
                <w:sz w:val="18"/>
              </w:rPr>
              <w:t>’</w:t>
            </w:r>
            <w:r>
              <w:rPr>
                <w:rFonts w:ascii="Times New Roman"/>
                <w:color w:val="FF0000"/>
                <w:sz w:val="18"/>
              </w:rPr>
              <w:t>ll do a lost and found sale.</w:t>
            </w:r>
          </w:p>
        </w:tc>
      </w:tr>
      <w:tr w:rsidR="00882449">
        <w:trPr>
          <w:trHeight w:val="667"/>
        </w:trPr>
        <w:tc>
          <w:tcPr>
            <w:tcW w:w="4410" w:type="dxa"/>
          </w:tcPr>
          <w:p w:rsidR="00882449" w:rsidRDefault="00882449">
            <w:pPr>
              <w:pStyle w:val="TableParagraph"/>
              <w:spacing w:before="66" w:line="247" w:lineRule="auto"/>
              <w:ind w:left="190" w:right="243"/>
              <w:rPr>
                <w:b/>
                <w:color w:val="FF0000"/>
              </w:rPr>
            </w:pPr>
            <w:r>
              <w:rPr>
                <w:b/>
                <w:color w:val="FF0000"/>
              </w:rPr>
              <w:t>Black and Brown Union: Walter</w:t>
            </w:r>
          </w:p>
        </w:tc>
        <w:tc>
          <w:tcPr>
            <w:tcW w:w="4350" w:type="dxa"/>
          </w:tcPr>
          <w:p w:rsidR="00882449" w:rsidRDefault="00882449">
            <w:pPr>
              <w:pStyle w:val="TableParagraph"/>
              <w:rPr>
                <w:rFonts w:ascii="Times New Roman"/>
                <w:color w:val="FF0000"/>
                <w:sz w:val="18"/>
              </w:rPr>
            </w:pPr>
            <w:r>
              <w:rPr>
                <w:rFonts w:ascii="Times New Roman"/>
                <w:color w:val="FF0000"/>
                <w:sz w:val="18"/>
              </w:rPr>
              <w:t>They</w:t>
            </w:r>
            <w:r>
              <w:rPr>
                <w:rFonts w:ascii="Times New Roman"/>
                <w:color w:val="FF0000"/>
                <w:sz w:val="18"/>
              </w:rPr>
              <w:t>’</w:t>
            </w:r>
            <w:r>
              <w:rPr>
                <w:rFonts w:ascii="Times New Roman"/>
                <w:color w:val="FF0000"/>
                <w:sz w:val="18"/>
              </w:rPr>
              <w:t>ll have their first meeting next Wednesday, 4-5pm, in Our House, PC 116. They</w:t>
            </w:r>
            <w:r>
              <w:rPr>
                <w:rFonts w:ascii="Times New Roman"/>
                <w:color w:val="FF0000"/>
                <w:sz w:val="18"/>
              </w:rPr>
              <w:t>’</w:t>
            </w:r>
            <w:r>
              <w:rPr>
                <w:rFonts w:ascii="Times New Roman"/>
                <w:color w:val="FF0000"/>
                <w:sz w:val="18"/>
              </w:rPr>
              <w:t>ll try to table next week.</w:t>
            </w:r>
          </w:p>
          <w:p w:rsidR="00882449" w:rsidRDefault="00882449">
            <w:pPr>
              <w:pStyle w:val="TableParagraph"/>
              <w:rPr>
                <w:rFonts w:ascii="Times New Roman"/>
                <w:color w:val="FF0000"/>
                <w:sz w:val="18"/>
              </w:rPr>
            </w:pPr>
          </w:p>
        </w:tc>
      </w:tr>
      <w:tr w:rsidR="00882449">
        <w:trPr>
          <w:trHeight w:val="667"/>
        </w:trPr>
        <w:tc>
          <w:tcPr>
            <w:tcW w:w="4410" w:type="dxa"/>
          </w:tcPr>
          <w:p w:rsidR="00882449" w:rsidRDefault="00882449">
            <w:pPr>
              <w:pStyle w:val="TableParagraph"/>
              <w:spacing w:before="66" w:line="247" w:lineRule="auto"/>
              <w:ind w:left="190" w:right="243"/>
              <w:rPr>
                <w:b/>
                <w:color w:val="FF0000"/>
              </w:rPr>
            </w:pPr>
            <w:r>
              <w:rPr>
                <w:b/>
                <w:color w:val="FF0000"/>
              </w:rPr>
              <w:t>Advisor: Toni Bacigalupa Albaum</w:t>
            </w:r>
          </w:p>
        </w:tc>
        <w:tc>
          <w:tcPr>
            <w:tcW w:w="4350" w:type="dxa"/>
          </w:tcPr>
          <w:p w:rsidR="00882449" w:rsidRDefault="00882449">
            <w:pPr>
              <w:pStyle w:val="TableParagraph"/>
              <w:rPr>
                <w:rFonts w:ascii="Times New Roman"/>
                <w:color w:val="FF0000"/>
                <w:sz w:val="18"/>
              </w:rPr>
            </w:pPr>
            <w:r>
              <w:rPr>
                <w:rFonts w:ascii="Times New Roman"/>
                <w:color w:val="FF0000"/>
                <w:sz w:val="18"/>
              </w:rPr>
              <w:t xml:space="preserve">Construction fences are going up around campus on Tuesday, </w:t>
            </w:r>
            <w:r w:rsidR="00BA74FB">
              <w:rPr>
                <w:rFonts w:ascii="Times New Roman"/>
                <w:color w:val="FF0000"/>
                <w:sz w:val="18"/>
              </w:rPr>
              <w:t xml:space="preserve">please look at signage around campus for current food options (and </w:t>
            </w:r>
            <w:proofErr w:type="spellStart"/>
            <w:r w:rsidR="00BA74FB">
              <w:rPr>
                <w:rFonts w:ascii="Times New Roman"/>
                <w:color w:val="FF0000"/>
                <w:sz w:val="18"/>
              </w:rPr>
              <w:t>isit</w:t>
            </w:r>
            <w:proofErr w:type="spellEnd"/>
            <w:r w:rsidR="00BA74FB">
              <w:rPr>
                <w:rFonts w:ascii="Times New Roman"/>
                <w:color w:val="FF0000"/>
                <w:sz w:val="18"/>
              </w:rPr>
              <w:t xml:space="preserve"> the food pantry!). </w:t>
            </w:r>
            <w:proofErr w:type="spellStart"/>
            <w:r w:rsidR="00BA74FB">
              <w:rPr>
                <w:rFonts w:ascii="Times New Roman"/>
                <w:color w:val="FF0000"/>
                <w:sz w:val="18"/>
              </w:rPr>
              <w:t>LumaFest</w:t>
            </w:r>
            <w:proofErr w:type="spellEnd"/>
            <w:r w:rsidR="00BA74FB">
              <w:rPr>
                <w:rFonts w:ascii="Times New Roman"/>
                <w:color w:val="FF0000"/>
                <w:sz w:val="18"/>
              </w:rPr>
              <w:t xml:space="preserve"> is October 19</w:t>
            </w:r>
            <w:r w:rsidR="00BA74FB" w:rsidRPr="00BA74FB">
              <w:rPr>
                <w:rFonts w:ascii="Times New Roman"/>
                <w:color w:val="FF0000"/>
                <w:sz w:val="18"/>
                <w:vertAlign w:val="superscript"/>
              </w:rPr>
              <w:t>th</w:t>
            </w:r>
            <w:r w:rsidR="00BA74FB">
              <w:rPr>
                <w:rFonts w:ascii="Times New Roman"/>
                <w:color w:val="FF0000"/>
                <w:sz w:val="18"/>
              </w:rPr>
              <w:t>, mark your calendars and get ready to fundraise!</w:t>
            </w:r>
          </w:p>
        </w:tc>
      </w:tr>
    </w:tbl>
    <w:p w:rsidR="00595FA5" w:rsidRDefault="00595FA5">
      <w:pPr>
        <w:pStyle w:val="BodyText"/>
        <w:spacing w:before="9"/>
        <w:rPr>
          <w:i/>
          <w:sz w:val="17"/>
        </w:rPr>
      </w:pPr>
    </w:p>
    <w:p w:rsidR="00595FA5" w:rsidRDefault="000A417B">
      <w:pPr>
        <w:pStyle w:val="Heading1"/>
        <w:numPr>
          <w:ilvl w:val="0"/>
          <w:numId w:val="1"/>
        </w:numPr>
        <w:tabs>
          <w:tab w:val="left" w:pos="349"/>
        </w:tabs>
        <w:spacing w:before="93"/>
        <w:ind w:hanging="248"/>
      </w:pPr>
      <w:r>
        <w:t>Old</w:t>
      </w:r>
      <w:r>
        <w:rPr>
          <w:spacing w:val="-1"/>
        </w:rPr>
        <w:t xml:space="preserve"> </w:t>
      </w:r>
      <w:r>
        <w:t>Business:</w:t>
      </w:r>
    </w:p>
    <w:p w:rsidR="00595FA5" w:rsidRDefault="00595FA5">
      <w:pPr>
        <w:pStyle w:val="BodyText"/>
        <w:rPr>
          <w:b/>
          <w:sz w:val="24"/>
        </w:rPr>
      </w:pPr>
    </w:p>
    <w:p w:rsidR="00595FA5" w:rsidRDefault="00595FA5">
      <w:pPr>
        <w:pStyle w:val="BodyText"/>
        <w:spacing w:before="4"/>
        <w:rPr>
          <w:b/>
          <w:sz w:val="25"/>
        </w:rPr>
      </w:pPr>
    </w:p>
    <w:p w:rsidR="00595FA5" w:rsidRDefault="000A417B">
      <w:pPr>
        <w:pStyle w:val="ListParagraph"/>
        <w:numPr>
          <w:ilvl w:val="0"/>
          <w:numId w:val="1"/>
        </w:numPr>
        <w:tabs>
          <w:tab w:val="left" w:pos="431"/>
        </w:tabs>
        <w:ind w:left="430" w:hanging="330"/>
        <w:rPr>
          <w:b/>
        </w:rPr>
      </w:pPr>
      <w:r>
        <w:rPr>
          <w:b/>
        </w:rPr>
        <w:t>New</w:t>
      </w:r>
      <w:r>
        <w:rPr>
          <w:b/>
          <w:spacing w:val="-1"/>
        </w:rPr>
        <w:t xml:space="preserve"> </w:t>
      </w:r>
      <w:r>
        <w:rPr>
          <w:b/>
        </w:rPr>
        <w:t>Business:</w:t>
      </w:r>
    </w:p>
    <w:p w:rsidR="00595FA5" w:rsidRDefault="000A417B">
      <w:pPr>
        <w:spacing w:before="147" w:line="379" w:lineRule="auto"/>
        <w:ind w:left="380" w:hanging="280"/>
      </w:pPr>
      <w:r>
        <w:t>A. A motion may come forward to fund Petaluma Welcome Week up to $1,800 for food and entertainment.</w:t>
      </w:r>
    </w:p>
    <w:p w:rsidR="00595FA5" w:rsidRDefault="000A417B">
      <w:pPr>
        <w:spacing w:before="1"/>
        <w:ind w:left="820"/>
        <w:rPr>
          <w:b/>
        </w:rPr>
      </w:pPr>
      <w:r>
        <w:rPr>
          <w:b/>
        </w:rPr>
        <w:t>Lead:</w:t>
      </w:r>
    </w:p>
    <w:p w:rsidR="00595FA5" w:rsidRDefault="000A417B">
      <w:pPr>
        <w:spacing w:before="167"/>
        <w:ind w:left="819"/>
        <w:rPr>
          <w:b/>
        </w:rPr>
      </w:pPr>
      <w:r>
        <w:rPr>
          <w:b/>
        </w:rPr>
        <w:t>Fund Amount: $1,800</w:t>
      </w:r>
    </w:p>
    <w:p w:rsidR="00595FA5" w:rsidRDefault="000A417B">
      <w:pPr>
        <w:tabs>
          <w:tab w:val="left" w:pos="2259"/>
        </w:tabs>
        <w:spacing w:before="147" w:line="379" w:lineRule="auto"/>
        <w:ind w:left="819" w:right="3824"/>
        <w:rPr>
          <w:b/>
        </w:rPr>
      </w:pPr>
      <w:r>
        <w:rPr>
          <w:b/>
        </w:rPr>
        <w:t xml:space="preserve">Budget Line: Student Life </w:t>
      </w:r>
      <w:r w:rsidRPr="00BA74FB">
        <w:rPr>
          <w:b/>
          <w:strike/>
        </w:rPr>
        <w:t>Committee</w:t>
      </w:r>
      <w:r>
        <w:rPr>
          <w:b/>
        </w:rPr>
        <w:t xml:space="preserve"> Petaluma Motion:</w:t>
      </w:r>
      <w:r w:rsidR="00BA74FB">
        <w:rPr>
          <w:b/>
        </w:rPr>
        <w:t xml:space="preserve"> Abby</w:t>
      </w:r>
      <w:r>
        <w:rPr>
          <w:b/>
        </w:rPr>
        <w:tab/>
        <w:t>Second:</w:t>
      </w:r>
      <w:r w:rsidR="00BA74FB">
        <w:rPr>
          <w:b/>
        </w:rPr>
        <w:t xml:space="preserve"> Celina</w:t>
      </w:r>
    </w:p>
    <w:p w:rsidR="00BA74FB" w:rsidRDefault="00BA74FB">
      <w:pPr>
        <w:tabs>
          <w:tab w:val="left" w:pos="2259"/>
        </w:tabs>
        <w:spacing w:before="147" w:line="379" w:lineRule="auto"/>
        <w:ind w:left="819" w:right="3824"/>
        <w:rPr>
          <w:b/>
          <w:color w:val="FF0000"/>
        </w:rPr>
      </w:pPr>
      <w:r>
        <w:rPr>
          <w:b/>
          <w:color w:val="FF0000"/>
        </w:rPr>
        <w:t xml:space="preserve">There’s a lot of money that can be spent this year because our budget has almost doubled. Meea has gone mostly-all-out for this Welcome Week. There will be an obstacle course on campus, we’re getting burritos from </w:t>
      </w:r>
      <w:proofErr w:type="spellStart"/>
      <w:r>
        <w:rPr>
          <w:b/>
          <w:color w:val="FF0000"/>
        </w:rPr>
        <w:t>Chunky’s</w:t>
      </w:r>
      <w:proofErr w:type="spellEnd"/>
      <w:r>
        <w:rPr>
          <w:b/>
          <w:color w:val="FF0000"/>
        </w:rPr>
        <w:t xml:space="preserve"> next door; we’re expecting 125 people. There will be a barbecue on Thursday will hot dogs and hamburgers. We’re hoping to pay Walter </w:t>
      </w:r>
      <w:r>
        <w:rPr>
          <w:b/>
          <w:color w:val="FF0000"/>
        </w:rPr>
        <w:lastRenderedPageBreak/>
        <w:t>to DJ. The rock wall be free on Thursday. We expect to spend less than $1800 but wanted to have some wiggle room just in case.</w:t>
      </w:r>
    </w:p>
    <w:p w:rsidR="00BA74FB" w:rsidRDefault="00BA74FB">
      <w:pPr>
        <w:tabs>
          <w:tab w:val="left" w:pos="2259"/>
        </w:tabs>
        <w:spacing w:before="147" w:line="379" w:lineRule="auto"/>
        <w:ind w:left="819" w:right="3824"/>
        <w:rPr>
          <w:b/>
          <w:color w:val="FF0000"/>
        </w:rPr>
      </w:pPr>
      <w:r>
        <w:rPr>
          <w:b/>
          <w:color w:val="FF0000"/>
        </w:rPr>
        <w:t>7/7 motion carries</w:t>
      </w:r>
    </w:p>
    <w:p w:rsidR="00BA74FB" w:rsidRPr="00BA74FB" w:rsidRDefault="00BA74FB">
      <w:pPr>
        <w:tabs>
          <w:tab w:val="left" w:pos="2259"/>
        </w:tabs>
        <w:spacing w:before="147" w:line="379" w:lineRule="auto"/>
        <w:ind w:left="819" w:right="3824"/>
        <w:rPr>
          <w:b/>
          <w:color w:val="FF0000"/>
        </w:rPr>
      </w:pPr>
    </w:p>
    <w:p w:rsidR="00595FA5" w:rsidRDefault="000A417B">
      <w:pPr>
        <w:pStyle w:val="ListParagraph"/>
        <w:numPr>
          <w:ilvl w:val="0"/>
          <w:numId w:val="1"/>
        </w:numPr>
        <w:tabs>
          <w:tab w:val="left" w:pos="492"/>
        </w:tabs>
        <w:ind w:left="491" w:hanging="391"/>
        <w:rPr>
          <w:b/>
        </w:rPr>
      </w:pPr>
      <w:r>
        <w:rPr>
          <w:b/>
        </w:rPr>
        <w:t>Discussion:</w:t>
      </w:r>
    </w:p>
    <w:p w:rsidR="00595FA5" w:rsidRDefault="000A417B" w:rsidP="00BA74FB">
      <w:pPr>
        <w:pStyle w:val="ListParagraph"/>
        <w:numPr>
          <w:ilvl w:val="0"/>
          <w:numId w:val="4"/>
        </w:numPr>
        <w:spacing w:before="167" w:line="379" w:lineRule="auto"/>
        <w:ind w:right="1924"/>
      </w:pPr>
      <w:r>
        <w:t>Student Government Assembly, SGA, 2019-2020 Budget. Approved budget and funding requests.</w:t>
      </w:r>
    </w:p>
    <w:p w:rsidR="00BA74FB" w:rsidRDefault="00BA74FB" w:rsidP="00BA74FB">
      <w:pPr>
        <w:pStyle w:val="ListParagraph"/>
        <w:numPr>
          <w:ilvl w:val="1"/>
          <w:numId w:val="4"/>
        </w:numPr>
        <w:spacing w:before="167" w:line="379" w:lineRule="auto"/>
        <w:ind w:right="1924"/>
      </w:pPr>
      <w:r>
        <w:rPr>
          <w:color w:val="FF0000"/>
        </w:rPr>
        <w:t>We have three bu</w:t>
      </w:r>
      <w:bookmarkStart w:id="0" w:name="_GoBack"/>
      <w:bookmarkEnd w:id="0"/>
      <w:r>
        <w:rPr>
          <w:color w:val="FF0000"/>
        </w:rPr>
        <w:t xml:space="preserve">dget lines, Petaluma Student Life ($7000), Petaluma Clubs ($5000) and the </w:t>
      </w:r>
      <w:proofErr w:type="spellStart"/>
      <w:r>
        <w:rPr>
          <w:color w:val="FF0000"/>
        </w:rPr>
        <w:t>Petlauma</w:t>
      </w:r>
      <w:proofErr w:type="spellEnd"/>
      <w:r>
        <w:rPr>
          <w:color w:val="FF0000"/>
        </w:rPr>
        <w:t xml:space="preserve"> Trust Account (unknown amount). </w:t>
      </w:r>
    </w:p>
    <w:p w:rsidR="00595FA5" w:rsidRDefault="000A417B">
      <w:pPr>
        <w:spacing w:before="1"/>
        <w:ind w:left="100"/>
        <w:rPr>
          <w:b/>
        </w:rPr>
      </w:pPr>
      <w:r>
        <w:rPr>
          <w:b/>
        </w:rPr>
        <w:t>A</w:t>
      </w:r>
      <w:r>
        <w:rPr>
          <w:b/>
        </w:rPr>
        <w:t>djournment:</w:t>
      </w:r>
      <w:r w:rsidR="00BA74FB">
        <w:rPr>
          <w:b/>
        </w:rPr>
        <w:t xml:space="preserve"> </w:t>
      </w:r>
      <w:r w:rsidR="00BA74FB" w:rsidRPr="00BA74FB">
        <w:rPr>
          <w:b/>
          <w:color w:val="FF0000"/>
        </w:rPr>
        <w:t>3:30pm</w:t>
      </w:r>
    </w:p>
    <w:p w:rsidR="00595FA5" w:rsidRDefault="000A417B">
      <w:pPr>
        <w:pStyle w:val="BodyText"/>
        <w:spacing w:before="6"/>
        <w:rPr>
          <w:b/>
          <w:sz w:val="25"/>
        </w:rPr>
      </w:pPr>
      <w:r>
        <w:pict>
          <v:line id="_x0000_s1030" style="position:absolute;z-index:-251657728;mso-wrap-distance-left:0;mso-wrap-distance-right:0;mso-position-horizontal-relative:page" from="1in,17.4pt" to="540pt,17.4pt" strokecolor="#a0a0a0" strokeweight="1.5pt">
            <w10:wrap type="topAndBottom" anchorx="page"/>
          </v:line>
        </w:pict>
      </w:r>
    </w:p>
    <w:p w:rsidR="00595FA5" w:rsidRDefault="00595FA5">
      <w:pPr>
        <w:pStyle w:val="BodyText"/>
        <w:spacing w:before="1"/>
        <w:rPr>
          <w:b/>
          <w:sz w:val="20"/>
        </w:rPr>
      </w:pPr>
    </w:p>
    <w:p w:rsidR="00595FA5" w:rsidRDefault="000A417B">
      <w:pPr>
        <w:pStyle w:val="BodyText"/>
        <w:ind w:left="100"/>
      </w:pPr>
      <w:r>
        <w:t>The SRJC Petaluma Council does not discriminate on the basis of disability in the admissions or access to, or treatment of or</w:t>
      </w:r>
    </w:p>
    <w:p w:rsidR="00595FA5" w:rsidRDefault="00595FA5">
      <w:pPr>
        <w:pStyle w:val="BodyText"/>
        <w:spacing w:before="4"/>
        <w:rPr>
          <w:sz w:val="15"/>
        </w:rPr>
      </w:pPr>
    </w:p>
    <w:p w:rsidR="00595FA5" w:rsidRDefault="000A417B">
      <w:pPr>
        <w:pStyle w:val="BodyText"/>
        <w:spacing w:line="393" w:lineRule="auto"/>
        <w:ind w:left="1880" w:right="510"/>
        <w:rPr>
          <w:sz w:val="22"/>
        </w:rPr>
      </w:pPr>
      <w:r>
        <w:rPr>
          <w:noProof/>
        </w:rPr>
        <w:drawing>
          <wp:anchor distT="0" distB="0" distL="0" distR="0" simplePos="0" relativeHeight="251655680" behindDoc="0" locked="0" layoutInCell="1" allowOverlap="1">
            <wp:simplePos x="0" y="0"/>
            <wp:positionH relativeFrom="page">
              <wp:posOffset>920750</wp:posOffset>
            </wp:positionH>
            <wp:positionV relativeFrom="paragraph">
              <wp:posOffset>106644</wp:posOffset>
            </wp:positionV>
            <wp:extent cx="1009650" cy="8858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09650" cy="885825"/>
                    </a:xfrm>
                    <a:prstGeom prst="rect">
                      <a:avLst/>
                    </a:prstGeom>
                  </pic:spPr>
                </pic:pic>
              </a:graphicData>
            </a:graphic>
          </wp:anchor>
        </w:drawing>
      </w:r>
      <w:proofErr w:type="gramStart"/>
      <w:r>
        <w:t>employment</w:t>
      </w:r>
      <w:proofErr w:type="gramEnd"/>
      <w:r>
        <w:t xml:space="preserve"> in, its </w:t>
      </w:r>
      <w:r>
        <w:t xml:space="preserve">programs or activities. The appropriate disability-related aids or services, including printed information in alternate </w:t>
      </w:r>
      <w:proofErr w:type="gramStart"/>
      <w:r>
        <w:t>formats, that</w:t>
      </w:r>
      <w:proofErr w:type="gramEnd"/>
      <w:r>
        <w:t xml:space="preserve"> enable persons with disabilities to participate in public meetings are available by contacting the Student Affairs Office </w:t>
      </w:r>
      <w:r>
        <w:t>at (707) 527-4424, Santa Rosa Junior College 1501 Mendocino Avenue, Santa Rosa California 48 hours prior to the meeting</w:t>
      </w:r>
      <w:r>
        <w:rPr>
          <w:sz w:val="22"/>
        </w:rPr>
        <w:t>.</w:t>
      </w:r>
    </w:p>
    <w:p w:rsidR="00595FA5" w:rsidRDefault="000A417B">
      <w:pPr>
        <w:pStyle w:val="BodyText"/>
        <w:spacing w:line="164" w:lineRule="exact"/>
        <w:ind w:left="1880"/>
      </w:pPr>
      <w:r>
        <w:t>[Government Code Section 54953.2, &amp; Americans with Disabilities Act of 1990 (42 U.S.C. Sec. 12132)</w:t>
      </w:r>
    </w:p>
    <w:p w:rsidR="00595FA5" w:rsidRDefault="000A417B">
      <w:pPr>
        <w:pStyle w:val="BodyText"/>
        <w:spacing w:before="136"/>
        <w:ind w:left="1880"/>
      </w:pPr>
      <w:r>
        <w:t>Section 202]</w:t>
      </w:r>
    </w:p>
    <w:p w:rsidR="00595FA5" w:rsidRDefault="000A417B">
      <w:pPr>
        <w:pStyle w:val="BodyText"/>
        <w:spacing w:before="10"/>
        <w:rPr>
          <w:sz w:val="20"/>
        </w:rPr>
      </w:pPr>
      <w:r>
        <w:pict>
          <v:line id="_x0000_s1029" style="position:absolute;z-index:-251656704;mso-wrap-distance-left:0;mso-wrap-distance-right:0;mso-position-horizontal-relative:page" from="1in,14.7pt" to="540pt,14.7pt" strokecolor="#a0a0a0" strokeweight="1.5pt">
            <w10:wrap type="topAndBottom" anchorx="page"/>
          </v:line>
        </w:pict>
      </w:r>
    </w:p>
    <w:p w:rsidR="00595FA5" w:rsidRDefault="00595FA5">
      <w:pPr>
        <w:rPr>
          <w:sz w:val="20"/>
        </w:rPr>
        <w:sectPr w:rsidR="00595FA5">
          <w:pgSz w:w="12240" w:h="15840"/>
          <w:pgMar w:top="1440" w:right="1340" w:bottom="280" w:left="1340" w:header="720" w:footer="720" w:gutter="0"/>
          <w:cols w:space="720"/>
        </w:sectPr>
      </w:pPr>
    </w:p>
    <w:p w:rsidR="00595FA5" w:rsidRDefault="000A417B">
      <w:pPr>
        <w:pStyle w:val="BodyText"/>
        <w:ind w:left="90"/>
        <w:rPr>
          <w:sz w:val="20"/>
        </w:rPr>
      </w:pPr>
      <w:r>
        <w:rPr>
          <w:sz w:val="20"/>
        </w:rPr>
      </w:r>
      <w:r>
        <w:rPr>
          <w:sz w:val="20"/>
        </w:rPr>
        <w:pict>
          <v:group id="_x0000_s1026" style="width:424.5pt;height:143.25pt;mso-position-horizontal-relative:char;mso-position-vertical-relative:line" coordsize="8490,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top:210;width:4155;height:2655">
              <v:imagedata r:id="rId7" o:title=""/>
            </v:shape>
            <v:shape id="_x0000_s1027" type="#_x0000_t75" style="position:absolute;left:4155;width:4335;height:2865">
              <v:imagedata r:id="rId8" o:title=""/>
            </v:shape>
            <w10:anchorlock/>
          </v:group>
        </w:pict>
      </w:r>
    </w:p>
    <w:sectPr w:rsidR="00595FA5">
      <w:pgSz w:w="12240" w:h="15840"/>
      <w:pgMar w:top="14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81D18"/>
    <w:multiLevelType w:val="hybridMultilevel"/>
    <w:tmpl w:val="4A4EF878"/>
    <w:lvl w:ilvl="0" w:tplc="77EE48A4">
      <w:start w:val="1"/>
      <w:numFmt w:val="upperLetter"/>
      <w:lvlText w:val="%1."/>
      <w:lvlJc w:val="left"/>
      <w:pPr>
        <w:ind w:left="1179" w:hanging="360"/>
      </w:pPr>
      <w:rPr>
        <w:rFonts w:hint="default"/>
      </w:rPr>
    </w:lvl>
    <w:lvl w:ilvl="1" w:tplc="04090019">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 w15:restartNumberingAfterBreak="0">
    <w:nsid w:val="2BFB7219"/>
    <w:multiLevelType w:val="hybridMultilevel"/>
    <w:tmpl w:val="EB7EF088"/>
    <w:lvl w:ilvl="0" w:tplc="14FC4AC8">
      <w:start w:val="1"/>
      <w:numFmt w:val="decimal"/>
      <w:lvlText w:val="%1."/>
      <w:lvlJc w:val="left"/>
      <w:pPr>
        <w:ind w:left="1086" w:hanging="267"/>
        <w:jc w:val="left"/>
      </w:pPr>
      <w:rPr>
        <w:rFonts w:ascii="Arial" w:eastAsia="Arial" w:hAnsi="Arial" w:cs="Arial" w:hint="default"/>
        <w:w w:val="100"/>
        <w:sz w:val="24"/>
        <w:szCs w:val="24"/>
      </w:rPr>
    </w:lvl>
    <w:lvl w:ilvl="1" w:tplc="407C3C54">
      <w:numFmt w:val="bullet"/>
      <w:lvlText w:val="•"/>
      <w:lvlJc w:val="left"/>
      <w:pPr>
        <w:ind w:left="1080" w:hanging="267"/>
      </w:pPr>
      <w:rPr>
        <w:rFonts w:hint="default"/>
      </w:rPr>
    </w:lvl>
    <w:lvl w:ilvl="2" w:tplc="C0FAAB64">
      <w:numFmt w:val="bullet"/>
      <w:lvlText w:val="•"/>
      <w:lvlJc w:val="left"/>
      <w:pPr>
        <w:ind w:left="2022" w:hanging="267"/>
      </w:pPr>
      <w:rPr>
        <w:rFonts w:hint="default"/>
      </w:rPr>
    </w:lvl>
    <w:lvl w:ilvl="3" w:tplc="CB76E208">
      <w:numFmt w:val="bullet"/>
      <w:lvlText w:val="•"/>
      <w:lvlJc w:val="left"/>
      <w:pPr>
        <w:ind w:left="2964" w:hanging="267"/>
      </w:pPr>
      <w:rPr>
        <w:rFonts w:hint="default"/>
      </w:rPr>
    </w:lvl>
    <w:lvl w:ilvl="4" w:tplc="0CB2884E">
      <w:numFmt w:val="bullet"/>
      <w:lvlText w:val="•"/>
      <w:lvlJc w:val="left"/>
      <w:pPr>
        <w:ind w:left="3906" w:hanging="267"/>
      </w:pPr>
      <w:rPr>
        <w:rFonts w:hint="default"/>
      </w:rPr>
    </w:lvl>
    <w:lvl w:ilvl="5" w:tplc="B93A627E">
      <w:numFmt w:val="bullet"/>
      <w:lvlText w:val="•"/>
      <w:lvlJc w:val="left"/>
      <w:pPr>
        <w:ind w:left="4848" w:hanging="267"/>
      </w:pPr>
      <w:rPr>
        <w:rFonts w:hint="default"/>
      </w:rPr>
    </w:lvl>
    <w:lvl w:ilvl="6" w:tplc="DA382DFC">
      <w:numFmt w:val="bullet"/>
      <w:lvlText w:val="•"/>
      <w:lvlJc w:val="left"/>
      <w:pPr>
        <w:ind w:left="5791" w:hanging="267"/>
      </w:pPr>
      <w:rPr>
        <w:rFonts w:hint="default"/>
      </w:rPr>
    </w:lvl>
    <w:lvl w:ilvl="7" w:tplc="661E1932">
      <w:numFmt w:val="bullet"/>
      <w:lvlText w:val="•"/>
      <w:lvlJc w:val="left"/>
      <w:pPr>
        <w:ind w:left="6733" w:hanging="267"/>
      </w:pPr>
      <w:rPr>
        <w:rFonts w:hint="default"/>
      </w:rPr>
    </w:lvl>
    <w:lvl w:ilvl="8" w:tplc="157C751E">
      <w:numFmt w:val="bullet"/>
      <w:lvlText w:val="•"/>
      <w:lvlJc w:val="left"/>
      <w:pPr>
        <w:ind w:left="7675" w:hanging="267"/>
      </w:pPr>
      <w:rPr>
        <w:rFonts w:hint="default"/>
      </w:rPr>
    </w:lvl>
  </w:abstractNum>
  <w:abstractNum w:abstractNumId="2" w15:restartNumberingAfterBreak="0">
    <w:nsid w:val="3BA26708"/>
    <w:multiLevelType w:val="hybridMultilevel"/>
    <w:tmpl w:val="F0AA5C5E"/>
    <w:lvl w:ilvl="0" w:tplc="060AE79C">
      <w:start w:val="1"/>
      <w:numFmt w:val="upperRoman"/>
      <w:lvlText w:val="%1."/>
      <w:lvlJc w:val="left"/>
      <w:pPr>
        <w:ind w:left="283" w:hanging="184"/>
        <w:jc w:val="left"/>
      </w:pPr>
      <w:rPr>
        <w:rFonts w:ascii="Arial" w:eastAsia="Arial" w:hAnsi="Arial" w:cs="Arial" w:hint="default"/>
        <w:b/>
        <w:bCs/>
        <w:w w:val="100"/>
        <w:sz w:val="22"/>
        <w:szCs w:val="22"/>
      </w:rPr>
    </w:lvl>
    <w:lvl w:ilvl="1" w:tplc="E4C03C9A">
      <w:numFmt w:val="bullet"/>
      <w:lvlText w:val="•"/>
      <w:lvlJc w:val="left"/>
      <w:pPr>
        <w:ind w:left="1208" w:hanging="184"/>
      </w:pPr>
      <w:rPr>
        <w:rFonts w:hint="default"/>
      </w:rPr>
    </w:lvl>
    <w:lvl w:ilvl="2" w:tplc="58EA78F6">
      <w:numFmt w:val="bullet"/>
      <w:lvlText w:val="•"/>
      <w:lvlJc w:val="left"/>
      <w:pPr>
        <w:ind w:left="2136" w:hanging="184"/>
      </w:pPr>
      <w:rPr>
        <w:rFonts w:hint="default"/>
      </w:rPr>
    </w:lvl>
    <w:lvl w:ilvl="3" w:tplc="D32A8FE2">
      <w:numFmt w:val="bullet"/>
      <w:lvlText w:val="•"/>
      <w:lvlJc w:val="left"/>
      <w:pPr>
        <w:ind w:left="3064" w:hanging="184"/>
      </w:pPr>
      <w:rPr>
        <w:rFonts w:hint="default"/>
      </w:rPr>
    </w:lvl>
    <w:lvl w:ilvl="4" w:tplc="673CD1CE">
      <w:numFmt w:val="bullet"/>
      <w:lvlText w:val="•"/>
      <w:lvlJc w:val="left"/>
      <w:pPr>
        <w:ind w:left="3992" w:hanging="184"/>
      </w:pPr>
      <w:rPr>
        <w:rFonts w:hint="default"/>
      </w:rPr>
    </w:lvl>
    <w:lvl w:ilvl="5" w:tplc="51348A50">
      <w:numFmt w:val="bullet"/>
      <w:lvlText w:val="•"/>
      <w:lvlJc w:val="left"/>
      <w:pPr>
        <w:ind w:left="4920" w:hanging="184"/>
      </w:pPr>
      <w:rPr>
        <w:rFonts w:hint="default"/>
      </w:rPr>
    </w:lvl>
    <w:lvl w:ilvl="6" w:tplc="B7248D24">
      <w:numFmt w:val="bullet"/>
      <w:lvlText w:val="•"/>
      <w:lvlJc w:val="left"/>
      <w:pPr>
        <w:ind w:left="5848" w:hanging="184"/>
      </w:pPr>
      <w:rPr>
        <w:rFonts w:hint="default"/>
      </w:rPr>
    </w:lvl>
    <w:lvl w:ilvl="7" w:tplc="3280AC2A">
      <w:numFmt w:val="bullet"/>
      <w:lvlText w:val="•"/>
      <w:lvlJc w:val="left"/>
      <w:pPr>
        <w:ind w:left="6776" w:hanging="184"/>
      </w:pPr>
      <w:rPr>
        <w:rFonts w:hint="default"/>
      </w:rPr>
    </w:lvl>
    <w:lvl w:ilvl="8" w:tplc="37620850">
      <w:numFmt w:val="bullet"/>
      <w:lvlText w:val="•"/>
      <w:lvlJc w:val="left"/>
      <w:pPr>
        <w:ind w:left="7704" w:hanging="184"/>
      </w:pPr>
      <w:rPr>
        <w:rFonts w:hint="default"/>
      </w:rPr>
    </w:lvl>
  </w:abstractNum>
  <w:abstractNum w:abstractNumId="3" w15:restartNumberingAfterBreak="0">
    <w:nsid w:val="54B90016"/>
    <w:multiLevelType w:val="hybridMultilevel"/>
    <w:tmpl w:val="E1726C8E"/>
    <w:lvl w:ilvl="0" w:tplc="FA94CC5E">
      <w:start w:val="5"/>
      <w:numFmt w:val="upperRoman"/>
      <w:lvlText w:val="%1."/>
      <w:lvlJc w:val="left"/>
      <w:pPr>
        <w:ind w:left="348" w:hanging="249"/>
        <w:jc w:val="left"/>
      </w:pPr>
      <w:rPr>
        <w:rFonts w:ascii="Arial" w:eastAsia="Arial" w:hAnsi="Arial" w:cs="Arial" w:hint="default"/>
        <w:b/>
        <w:bCs/>
        <w:spacing w:val="-21"/>
        <w:w w:val="100"/>
        <w:sz w:val="22"/>
        <w:szCs w:val="22"/>
      </w:rPr>
    </w:lvl>
    <w:lvl w:ilvl="1" w:tplc="D096B8CC">
      <w:numFmt w:val="bullet"/>
      <w:lvlText w:val="•"/>
      <w:lvlJc w:val="left"/>
      <w:pPr>
        <w:ind w:left="1120" w:hanging="249"/>
      </w:pPr>
      <w:rPr>
        <w:rFonts w:hint="default"/>
      </w:rPr>
    </w:lvl>
    <w:lvl w:ilvl="2" w:tplc="FF6EE942">
      <w:numFmt w:val="bullet"/>
      <w:lvlText w:val="•"/>
      <w:lvlJc w:val="left"/>
      <w:pPr>
        <w:ind w:left="2057" w:hanging="249"/>
      </w:pPr>
      <w:rPr>
        <w:rFonts w:hint="default"/>
      </w:rPr>
    </w:lvl>
    <w:lvl w:ilvl="3" w:tplc="39AE3D94">
      <w:numFmt w:val="bullet"/>
      <w:lvlText w:val="•"/>
      <w:lvlJc w:val="left"/>
      <w:pPr>
        <w:ind w:left="2995" w:hanging="249"/>
      </w:pPr>
      <w:rPr>
        <w:rFonts w:hint="default"/>
      </w:rPr>
    </w:lvl>
    <w:lvl w:ilvl="4" w:tplc="BE60098A">
      <w:numFmt w:val="bullet"/>
      <w:lvlText w:val="•"/>
      <w:lvlJc w:val="left"/>
      <w:pPr>
        <w:ind w:left="3933" w:hanging="249"/>
      </w:pPr>
      <w:rPr>
        <w:rFonts w:hint="default"/>
      </w:rPr>
    </w:lvl>
    <w:lvl w:ilvl="5" w:tplc="39387036">
      <w:numFmt w:val="bullet"/>
      <w:lvlText w:val="•"/>
      <w:lvlJc w:val="left"/>
      <w:pPr>
        <w:ind w:left="4871" w:hanging="249"/>
      </w:pPr>
      <w:rPr>
        <w:rFonts w:hint="default"/>
      </w:rPr>
    </w:lvl>
    <w:lvl w:ilvl="6" w:tplc="4006996A">
      <w:numFmt w:val="bullet"/>
      <w:lvlText w:val="•"/>
      <w:lvlJc w:val="left"/>
      <w:pPr>
        <w:ind w:left="5808" w:hanging="249"/>
      </w:pPr>
      <w:rPr>
        <w:rFonts w:hint="default"/>
      </w:rPr>
    </w:lvl>
    <w:lvl w:ilvl="7" w:tplc="EE12D1A8">
      <w:numFmt w:val="bullet"/>
      <w:lvlText w:val="•"/>
      <w:lvlJc w:val="left"/>
      <w:pPr>
        <w:ind w:left="6746" w:hanging="249"/>
      </w:pPr>
      <w:rPr>
        <w:rFonts w:hint="default"/>
      </w:rPr>
    </w:lvl>
    <w:lvl w:ilvl="8" w:tplc="D38C4F2A">
      <w:numFmt w:val="bullet"/>
      <w:lvlText w:val="•"/>
      <w:lvlJc w:val="left"/>
      <w:pPr>
        <w:ind w:left="7684" w:hanging="249"/>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95FA5"/>
    <w:rsid w:val="00007BE2"/>
    <w:rsid w:val="000563DB"/>
    <w:rsid w:val="000A417B"/>
    <w:rsid w:val="00595FA5"/>
    <w:rsid w:val="00882449"/>
    <w:rsid w:val="00BA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427F02A"/>
  <w15:docId w15:val="{C3A8D42F-B4B2-4004-A16C-7D981D9B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paragraph" w:styleId="Heading2">
    <w:name w:val="heading 2"/>
    <w:basedOn w:val="Normal"/>
    <w:uiPriority w:val="1"/>
    <w:qFormat/>
    <w:pPr>
      <w:ind w:left="10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86" w:hanging="2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Bacigalupa, Toni</cp:lastModifiedBy>
  <cp:revision>2</cp:revision>
  <dcterms:created xsi:type="dcterms:W3CDTF">2019-08-28T21:31:00Z</dcterms:created>
  <dcterms:modified xsi:type="dcterms:W3CDTF">2019-08-28T22:32:00Z</dcterms:modified>
</cp:coreProperties>
</file>